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2109ADB7" w:rsidR="007F2681" w:rsidRPr="0053522B" w:rsidRDefault="0053522B" w:rsidP="0053522B">
      <w:pPr>
        <w:spacing w:after="3" w:line="248" w:lineRule="auto"/>
        <w:ind w:left="10" w:right="3" w:hanging="10"/>
        <w:jc w:val="center"/>
        <w:rPr>
          <w:rFonts w:ascii="Times New Roman" w:hAnsi="Times New Roman" w:cs="Times New Roman"/>
          <w:b/>
          <w:bCs/>
          <w:sz w:val="28"/>
          <w:szCs w:val="28"/>
        </w:rPr>
      </w:pPr>
      <w:r w:rsidRPr="0053522B">
        <w:rPr>
          <w:rFonts w:ascii="Times New Roman" w:hAnsi="Times New Roman" w:cs="Times New Roman"/>
          <w:b/>
          <w:bCs/>
          <w:sz w:val="28"/>
          <w:szCs w:val="28"/>
        </w:rPr>
        <w:t>ОБЖ</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67BD7622" w:rsidR="00B65AAE" w:rsidRDefault="00B04317" w:rsidP="0053522B">
      <w:pPr>
        <w:spacing w:after="3" w:line="248" w:lineRule="auto"/>
        <w:ind w:right="3"/>
        <w:jc w:val="both"/>
        <w:rPr>
          <w:rFonts w:ascii="Times New Roman" w:eastAsia="Times New Roman" w:hAnsi="Times New Roman" w:cs="Times New Roman"/>
          <w:color w:val="000000"/>
          <w:sz w:val="28"/>
          <w:szCs w:val="28"/>
        </w:rPr>
      </w:pPr>
      <w:r w:rsidRPr="00B04317">
        <w:rPr>
          <w:rFonts w:ascii="Times New Roman" w:eastAsia="Times New Roman" w:hAnsi="Times New Roman" w:cs="Times New Roman"/>
          <w:b/>
          <w:color w:val="000000"/>
          <w:sz w:val="28"/>
          <w:szCs w:val="28"/>
        </w:rPr>
        <w:t xml:space="preserve">Специальность: </w:t>
      </w:r>
      <w:r w:rsidR="0007171F" w:rsidRPr="0007171F">
        <w:rPr>
          <w:rFonts w:ascii="Times New Roman" w:eastAsia="Times New Roman" w:hAnsi="Times New Roman" w:cs="Times New Roman"/>
          <w:color w:val="000000"/>
          <w:sz w:val="28"/>
          <w:szCs w:val="28"/>
        </w:rPr>
        <w:t>15.02.16 Технология машиностроения</w:t>
      </w:r>
      <w:bookmarkStart w:id="0" w:name="_GoBack"/>
      <w:bookmarkEnd w:id="0"/>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4354" w:type="dxa"/>
        <w:tblLook w:val="04A0" w:firstRow="1" w:lastRow="0" w:firstColumn="1" w:lastColumn="0" w:noHBand="0" w:noVBand="1"/>
      </w:tblPr>
      <w:tblGrid>
        <w:gridCol w:w="3402"/>
        <w:gridCol w:w="1134"/>
      </w:tblGrid>
      <w:tr w:rsidR="00FB5461" w:rsidRPr="00FC22F5" w14:paraId="16997971" w14:textId="77777777" w:rsidTr="00CE63AA">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CE63AA">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64EB1274"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F55250">
        <w:rPr>
          <w:rFonts w:ascii="Times New Roman" w:hAnsi="Times New Roman" w:cs="Times New Roman"/>
          <w:sz w:val="28"/>
          <w:szCs w:val="28"/>
        </w:rPr>
        <w:t>3</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77F13289"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Программа учебного предмета «</w:t>
      </w:r>
      <w:r>
        <w:rPr>
          <w:rFonts w:ascii="Times New Roman" w:eastAsia="Times New Roman" w:hAnsi="Times New Roman" w:cs="Times New Roman"/>
          <w:sz w:val="28"/>
          <w:szCs w:val="28"/>
          <w:lang w:eastAsia="ru-RU"/>
        </w:rPr>
        <w:t>ОБЖ</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656"/>
        <w:tblW w:w="9923" w:type="dxa"/>
        <w:tblLook w:val="04A0" w:firstRow="1" w:lastRow="0" w:firstColumn="1" w:lastColumn="0" w:noHBand="0" w:noVBand="1"/>
      </w:tblPr>
      <w:tblGrid>
        <w:gridCol w:w="5104"/>
        <w:gridCol w:w="4819"/>
      </w:tblGrid>
      <w:tr w:rsidR="00E46A2B" w:rsidRPr="00E46A2B" w14:paraId="48C445B5" w14:textId="77777777" w:rsidTr="00C5428F">
        <w:trPr>
          <w:trHeight w:val="607"/>
        </w:trPr>
        <w:tc>
          <w:tcPr>
            <w:tcW w:w="5104" w:type="dxa"/>
          </w:tcPr>
          <w:p w14:paraId="6FCBAE15"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СОГЛАСОВАНО</w:t>
            </w:r>
          </w:p>
          <w:p w14:paraId="73E23D2F"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Председатель  ПЦК</w:t>
            </w:r>
          </w:p>
          <w:p w14:paraId="411F038D" w14:textId="77777777"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БЖ и физической культуры</w:t>
            </w:r>
          </w:p>
          <w:p w14:paraId="6ECC7AA5" w14:textId="25A4350E" w:rsidR="00E46A2B" w:rsidRPr="00E46A2B" w:rsidRDefault="00E46A2B" w:rsidP="00E46A2B">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_________Е.В</w:t>
            </w:r>
            <w:r w:rsidRPr="00E46A2B">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Макарова</w:t>
            </w:r>
          </w:p>
          <w:p w14:paraId="3589FF7B"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«___» ____________ 20___г.</w:t>
            </w:r>
          </w:p>
          <w:p w14:paraId="0A1AEF1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p>
        </w:tc>
        <w:tc>
          <w:tcPr>
            <w:tcW w:w="4819" w:type="dxa"/>
          </w:tcPr>
          <w:p w14:paraId="46543F25"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УТВЕРЖДАЮ</w:t>
            </w:r>
          </w:p>
          <w:p w14:paraId="290741D7"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заместитель директора</w:t>
            </w:r>
          </w:p>
          <w:p w14:paraId="16758EF4"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по учебной  работе</w:t>
            </w:r>
          </w:p>
          <w:p w14:paraId="36F9E2C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______Е.В. Шестопалько</w:t>
            </w:r>
          </w:p>
          <w:p w14:paraId="2B7EF392"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«___»__________20___ г.</w:t>
            </w:r>
          </w:p>
          <w:p w14:paraId="4052EFB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p>
        </w:tc>
      </w:tr>
    </w:tbl>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0FA0BFFB"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ОБЖ</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73EF8B17" w:rsidR="000E6896" w:rsidRPr="000E6896" w:rsidRDefault="0073256E">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2. Содержание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75BDD813" w:rsidR="000E6896" w:rsidRPr="000E6896" w:rsidRDefault="0073256E">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3. Тематический план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0A648398" w:rsidR="000E6896" w:rsidRPr="000E6896" w:rsidRDefault="0073256E">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4. Материально-техническое обеспечение преподавания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2DE19762" w:rsidR="000E6896" w:rsidRPr="000E6896" w:rsidRDefault="0073256E">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5. Контроль и оценка освоения  учебного предмета «</w:t>
            </w:r>
            <w:r w:rsidR="00FC5F06">
              <w:rPr>
                <w:rStyle w:val="a6"/>
                <w:rFonts w:ascii="Times New Roman" w:hAnsi="Times New Roman" w:cs="Times New Roman"/>
                <w:noProof/>
                <w:sz w:val="28"/>
                <w:szCs w:val="28"/>
              </w:rPr>
              <w:t>ОБЖ</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657654DA"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2" w:name="_Hlk85020624"/>
      <w:r w:rsidR="000E6896" w:rsidRPr="001E6EFA">
        <w:rPr>
          <w:rFonts w:ascii="Times New Roman" w:hAnsi="Times New Roman" w:cs="Times New Roman"/>
          <w:sz w:val="28"/>
          <w:szCs w:val="28"/>
        </w:rPr>
        <w:t>«</w:t>
      </w:r>
      <w:r w:rsidR="002115DE" w:rsidRPr="001E6EFA">
        <w:rPr>
          <w:rFonts w:ascii="Times New Roman" w:hAnsi="Times New Roman" w:cs="Times New Roman"/>
          <w:sz w:val="28"/>
          <w:szCs w:val="28"/>
        </w:rPr>
        <w:t>ОБЖ</w:t>
      </w:r>
      <w:r w:rsidR="000E6896" w:rsidRPr="001E6EFA">
        <w:rPr>
          <w:rFonts w:ascii="Times New Roman" w:hAnsi="Times New Roman" w:cs="Times New Roman"/>
          <w:sz w:val="28"/>
          <w:szCs w:val="28"/>
        </w:rPr>
        <w:t>»</w:t>
      </w:r>
      <w:bookmarkEnd w:id="2"/>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09FE4B64"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FC5F06" w:rsidRPr="001E6EFA">
        <w:rPr>
          <w:rFonts w:ascii="Times New Roman" w:hAnsi="Times New Roman" w:cs="Times New Roman"/>
          <w:sz w:val="28"/>
          <w:szCs w:val="28"/>
        </w:rPr>
        <w:t>ОБЖ</w:t>
      </w:r>
      <w:r w:rsidR="000E6896" w:rsidRPr="001E6EFA">
        <w:rPr>
          <w:rFonts w:ascii="Times New Roman" w:hAnsi="Times New Roman" w:cs="Times New Roman"/>
          <w:sz w:val="28"/>
          <w:szCs w:val="28"/>
        </w:rPr>
        <w:t>»</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490536D3"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число часов на изучение ОБЖ - 68</w:t>
      </w:r>
      <w:r w:rsidRPr="001E6EFA">
        <w:rPr>
          <w:rFonts w:ascii="Times New Roman" w:eastAsia="SchoolBookSanPin" w:hAnsi="Times New Roman" w:cs="Times New Roman"/>
          <w:sz w:val="28"/>
          <w:szCs w:val="28"/>
        </w:rPr>
        <w:t xml:space="preserve"> часов.</w:t>
      </w:r>
    </w:p>
    <w:p w14:paraId="59BAE241" w14:textId="5BC1D718"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ОБЖ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4D19DEC0"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Программа ОБЖ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3852CFF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Программа ОБЖ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72BD840E"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ОБЖ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77777777"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подготовку к решению актуальных практических задач безопасности жизнедеятельности в повседневной жизни.</w:t>
      </w:r>
    </w:p>
    <w:p w14:paraId="6CC7D685" w14:textId="5BE3BA10"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t xml:space="preserve">В программе ОБЖ содержание учебного предмета ОБЖ </w:t>
      </w:r>
      <w:r w:rsidRPr="001E6EFA">
        <w:rPr>
          <w:rFonts w:ascii="Times New Roman" w:eastAsia="SchoolBookSanPin" w:hAnsi="Times New Roman" w:cs="Times New Roman"/>
          <w:position w:val="1"/>
          <w:sz w:val="28"/>
          <w:szCs w:val="28"/>
        </w:rPr>
        <w:t xml:space="preserve">структурно представлено двумя вариантами реализации содержания, состоящими из отдельных модулей (тематических линий), обеспечивающих системность и </w:t>
      </w:r>
      <w:r w:rsidRPr="001E6EFA">
        <w:rPr>
          <w:rFonts w:ascii="Times New Roman" w:eastAsia="SchoolBookSanPin" w:hAnsi="Times New Roman" w:cs="Times New Roman"/>
          <w:position w:val="1"/>
          <w:sz w:val="28"/>
          <w:szCs w:val="28"/>
        </w:rPr>
        <w:lastRenderedPageBreak/>
        <w:t>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0AA3B9D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Актуальность образовательного процесса по учебному предмету ОБЖ определяется системообразующими документами в области безопасности: </w:t>
      </w:r>
      <w:r w:rsidRPr="001E6EFA">
        <w:rPr>
          <w:rFonts w:ascii="Times New Roman" w:eastAsia="SchoolBookSanPin" w:hAnsi="Times New Roman" w:cs="Times New Roman"/>
          <w:sz w:val="28"/>
          <w:szCs w:val="28"/>
        </w:rPr>
        <w:lastRenderedPageBreak/>
        <w:t>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461C3A2D"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ОБЖ является открытой обучающей системой, имеет свои дидактические компоненты во всех без исключения предметных областях </w:t>
      </w:r>
      <w:r w:rsidRPr="001E6EFA">
        <w:rPr>
          <w:rFonts w:ascii="Times New Roman" w:eastAsia="SchoolBookSanPin" w:hAnsi="Times New Roman" w:cs="Times New Roman"/>
          <w:sz w:val="28"/>
          <w:szCs w:val="28"/>
        </w:rPr>
        <w:br/>
        <w:t>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2F5AE70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ОБЖ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6E4D2BD7"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Изучение ОБЖ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2197BA17"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 xml:space="preserve">в повседневной жизни на основе понимания необходимости ведения </w:t>
      </w:r>
      <w:r w:rsidRPr="001E6EFA">
        <w:rPr>
          <w:rFonts w:ascii="Times New Roman" w:eastAsia="SchoolBookSanPin" w:hAnsi="Times New Roman" w:cs="Times New Roman"/>
          <w:sz w:val="28"/>
          <w:szCs w:val="28"/>
        </w:rPr>
        <w:lastRenderedPageBreak/>
        <w:t>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513AC8D1"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FC5F06" w:rsidRPr="002115DE">
        <w:rPr>
          <w:rFonts w:ascii="Times New Roman" w:hAnsi="Times New Roman" w:cs="Times New Roman"/>
          <w:b/>
          <w:sz w:val="32"/>
          <w:szCs w:val="32"/>
        </w:rPr>
        <w:t>ОБЖ</w:t>
      </w:r>
      <w:r w:rsidR="000E6896" w:rsidRPr="002115DE">
        <w:rPr>
          <w:rFonts w:ascii="Times New Roman" w:hAnsi="Times New Roman" w:cs="Times New Roman"/>
          <w:b/>
          <w:sz w:val="32"/>
          <w:szCs w:val="32"/>
        </w:rPr>
        <w:t>»</w:t>
      </w:r>
      <w:r w:rsidR="00FB5461" w:rsidRPr="002115DE">
        <w:rPr>
          <w:rFonts w:ascii="Times New Roman" w:hAnsi="Times New Roman" w:cs="Times New Roman"/>
          <w:b/>
          <w:sz w:val="32"/>
          <w:szCs w:val="32"/>
        </w:rPr>
        <w:t>.</w:t>
      </w:r>
    </w:p>
    <w:p w14:paraId="3D5A0EFD" w14:textId="1707B555"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ОБЖ</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lastRenderedPageBreak/>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выполнения практических работ, </w:t>
            </w:r>
            <w:r w:rsidRPr="00714859">
              <w:rPr>
                <w:rFonts w:ascii="Times New Roman" w:eastAsia="Times New Roman" w:hAnsi="Times New Roman" w:cs="Times New Roman"/>
                <w:bCs/>
                <w:kern w:val="1"/>
                <w:sz w:val="24"/>
                <w:szCs w:val="24"/>
                <w:lang w:eastAsia="zh-CN"/>
              </w:rPr>
              <w:lastRenderedPageBreak/>
              <w:t>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 xml:space="preserve">и ответственного отношения к </w:t>
            </w:r>
            <w:r w:rsidRPr="00D3355A">
              <w:rPr>
                <w:rFonts w:ascii="Times New Roman" w:eastAsia="OfficinaSansBoldITC" w:hAnsi="Times New Roman" w:cs="Times New Roman"/>
                <w:sz w:val="24"/>
                <w:szCs w:val="24"/>
              </w:rPr>
              <w:lastRenderedPageBreak/>
              <w:t>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pPr w:leftFromText="181" w:rightFromText="181" w:vertAnchor="page" w:tblpY="2212"/>
        <w:tblW w:w="0" w:type="auto"/>
        <w:tblLayout w:type="fixed"/>
        <w:tblLook w:val="04A0" w:firstRow="1" w:lastRow="0" w:firstColumn="1" w:lastColumn="0" w:noHBand="0" w:noVBand="1"/>
      </w:tblPr>
      <w:tblGrid>
        <w:gridCol w:w="4390"/>
        <w:gridCol w:w="4394"/>
        <w:gridCol w:w="3544"/>
        <w:gridCol w:w="2232"/>
      </w:tblGrid>
      <w:tr w:rsidR="00F94976" w14:paraId="6237E2EC" w14:textId="77777777" w:rsidTr="007B1D11">
        <w:tc>
          <w:tcPr>
            <w:tcW w:w="4390" w:type="dxa"/>
          </w:tcPr>
          <w:p w14:paraId="0FF7459B" w14:textId="6C72886E" w:rsidR="00F94976" w:rsidRDefault="00F94976" w:rsidP="007B1D11">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4394" w:type="dxa"/>
          </w:tcPr>
          <w:p w14:paraId="7E561AE4" w14:textId="77777777" w:rsidR="00F94976" w:rsidRDefault="00220A3D" w:rsidP="007B1D11">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7B1D11">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544" w:type="dxa"/>
          </w:tcPr>
          <w:p w14:paraId="1C35FF50" w14:textId="14E3F72D" w:rsidR="00F94976" w:rsidRDefault="001665CB" w:rsidP="007B1D11">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2232" w:type="dxa"/>
          </w:tcPr>
          <w:p w14:paraId="5E9055C9" w14:textId="797C4F14" w:rsidR="00F94976" w:rsidRPr="007F2681" w:rsidRDefault="007F2681" w:rsidP="007B1D1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7B1D11">
        <w:tc>
          <w:tcPr>
            <w:tcW w:w="14560" w:type="dxa"/>
            <w:gridSpan w:val="4"/>
          </w:tcPr>
          <w:p w14:paraId="52DE456E" w14:textId="34D36013"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7B1D11">
        <w:tc>
          <w:tcPr>
            <w:tcW w:w="14560" w:type="dxa"/>
            <w:gridSpan w:val="4"/>
          </w:tcPr>
          <w:p w14:paraId="520FEC99" w14:textId="0291EAFD"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7B1D11">
        <w:tc>
          <w:tcPr>
            <w:tcW w:w="4390" w:type="dxa"/>
          </w:tcPr>
          <w:p w14:paraId="46805A94" w14:textId="72DAE56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4394" w:type="dxa"/>
          </w:tcPr>
          <w:p w14:paraId="39455BCB" w14:textId="5C15709B"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544" w:type="dxa"/>
            <w:vMerge w:val="restart"/>
          </w:tcPr>
          <w:p w14:paraId="3C3B8F3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7B1D11">
            <w:pPr>
              <w:jc w:val="both"/>
              <w:rPr>
                <w:rFonts w:ascii="Times New Roman" w:hAnsi="Times New Roman" w:cs="Times New Roman"/>
                <w:sz w:val="24"/>
                <w:szCs w:val="24"/>
              </w:rPr>
            </w:pPr>
          </w:p>
        </w:tc>
        <w:tc>
          <w:tcPr>
            <w:tcW w:w="2232" w:type="dxa"/>
            <w:vMerge w:val="restart"/>
          </w:tcPr>
          <w:p w14:paraId="6D318034" w14:textId="69C9FD7C" w:rsidR="001665CB" w:rsidRDefault="001665CB" w:rsidP="007B1D11">
            <w:pPr>
              <w:jc w:val="both"/>
              <w:rPr>
                <w:rFonts w:ascii="Times New Roman" w:hAnsi="Times New Roman" w:cs="Times New Roman"/>
                <w:sz w:val="28"/>
                <w:szCs w:val="28"/>
              </w:rPr>
            </w:pPr>
          </w:p>
        </w:tc>
      </w:tr>
      <w:tr w:rsidR="001665CB" w14:paraId="05ED18EF" w14:textId="77777777" w:rsidTr="007B1D11">
        <w:tc>
          <w:tcPr>
            <w:tcW w:w="4390" w:type="dxa"/>
          </w:tcPr>
          <w:p w14:paraId="78C8EC0A" w14:textId="29AF7C94"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4394" w:type="dxa"/>
          </w:tcPr>
          <w:p w14:paraId="74ABE7F5" w14:textId="24CA425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544" w:type="dxa"/>
            <w:vMerge/>
          </w:tcPr>
          <w:p w14:paraId="4F144760" w14:textId="34DF46CD" w:rsidR="001665CB" w:rsidRPr="007F2681" w:rsidRDefault="001665CB" w:rsidP="007B1D11">
            <w:pPr>
              <w:jc w:val="both"/>
              <w:rPr>
                <w:rFonts w:ascii="Times New Roman" w:hAnsi="Times New Roman" w:cs="Times New Roman"/>
                <w:sz w:val="24"/>
                <w:szCs w:val="24"/>
              </w:rPr>
            </w:pPr>
          </w:p>
        </w:tc>
        <w:tc>
          <w:tcPr>
            <w:tcW w:w="2232" w:type="dxa"/>
            <w:vMerge/>
          </w:tcPr>
          <w:p w14:paraId="5802FE92" w14:textId="77777777" w:rsidR="001665CB" w:rsidRDefault="001665CB" w:rsidP="007B1D11">
            <w:pPr>
              <w:jc w:val="both"/>
              <w:rPr>
                <w:rFonts w:ascii="Times New Roman" w:hAnsi="Times New Roman" w:cs="Times New Roman"/>
                <w:sz w:val="28"/>
                <w:szCs w:val="28"/>
              </w:rPr>
            </w:pPr>
          </w:p>
        </w:tc>
      </w:tr>
      <w:tr w:rsidR="001665CB" w14:paraId="19EB1AA4" w14:textId="77777777" w:rsidTr="007B1D11">
        <w:tc>
          <w:tcPr>
            <w:tcW w:w="4390" w:type="dxa"/>
          </w:tcPr>
          <w:p w14:paraId="6A4E2437" w14:textId="585A608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4394" w:type="dxa"/>
          </w:tcPr>
          <w:p w14:paraId="39676D4C" w14:textId="4CD98DA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544" w:type="dxa"/>
            <w:vMerge/>
          </w:tcPr>
          <w:p w14:paraId="52D0399B" w14:textId="01EE98C5" w:rsidR="001665CB" w:rsidRPr="007F2681" w:rsidRDefault="001665CB" w:rsidP="007B1D11">
            <w:pPr>
              <w:jc w:val="both"/>
              <w:rPr>
                <w:rFonts w:ascii="Times New Roman" w:hAnsi="Times New Roman" w:cs="Times New Roman"/>
                <w:sz w:val="24"/>
                <w:szCs w:val="24"/>
              </w:rPr>
            </w:pPr>
          </w:p>
        </w:tc>
        <w:tc>
          <w:tcPr>
            <w:tcW w:w="2232" w:type="dxa"/>
            <w:vMerge/>
          </w:tcPr>
          <w:p w14:paraId="193ED12B" w14:textId="77777777" w:rsidR="001665CB" w:rsidRDefault="001665CB" w:rsidP="007B1D11">
            <w:pPr>
              <w:jc w:val="both"/>
              <w:rPr>
                <w:rFonts w:ascii="Times New Roman" w:hAnsi="Times New Roman" w:cs="Times New Roman"/>
                <w:sz w:val="28"/>
                <w:szCs w:val="28"/>
              </w:rPr>
            </w:pPr>
          </w:p>
        </w:tc>
      </w:tr>
      <w:tr w:rsidR="001665CB" w14:paraId="1F278648" w14:textId="77777777" w:rsidTr="007B1D11">
        <w:tc>
          <w:tcPr>
            <w:tcW w:w="4390" w:type="dxa"/>
          </w:tcPr>
          <w:p w14:paraId="1A9548D7" w14:textId="2BB3250F"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4394" w:type="dxa"/>
          </w:tcPr>
          <w:p w14:paraId="4AF5D5FB" w14:textId="528CCEF0"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544" w:type="dxa"/>
            <w:vMerge/>
          </w:tcPr>
          <w:p w14:paraId="6C183020" w14:textId="4FD8CB23" w:rsidR="001665CB" w:rsidRPr="007F2681" w:rsidRDefault="001665CB" w:rsidP="007B1D11">
            <w:pPr>
              <w:jc w:val="both"/>
              <w:rPr>
                <w:rFonts w:ascii="Times New Roman" w:hAnsi="Times New Roman" w:cs="Times New Roman"/>
                <w:sz w:val="24"/>
                <w:szCs w:val="24"/>
              </w:rPr>
            </w:pPr>
          </w:p>
        </w:tc>
        <w:tc>
          <w:tcPr>
            <w:tcW w:w="2232" w:type="dxa"/>
            <w:vMerge/>
          </w:tcPr>
          <w:p w14:paraId="76FB3B86" w14:textId="77777777" w:rsidR="001665CB" w:rsidRDefault="001665CB" w:rsidP="007B1D11">
            <w:pPr>
              <w:jc w:val="both"/>
              <w:rPr>
                <w:rFonts w:ascii="Times New Roman" w:hAnsi="Times New Roman" w:cs="Times New Roman"/>
                <w:sz w:val="28"/>
                <w:szCs w:val="28"/>
              </w:rPr>
            </w:pPr>
          </w:p>
        </w:tc>
      </w:tr>
      <w:tr w:rsidR="001665CB" w14:paraId="6B1C9E73" w14:textId="77777777" w:rsidTr="007B1D11">
        <w:tc>
          <w:tcPr>
            <w:tcW w:w="4390" w:type="dxa"/>
          </w:tcPr>
          <w:p w14:paraId="0C346C37" w14:textId="5A71F849" w:rsidR="001665CB"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w:t>
            </w:r>
            <w:r w:rsidRPr="00F47482">
              <w:rPr>
                <w:rFonts w:ascii="Times New Roman" w:hAnsi="Times New Roman" w:cs="Times New Roman"/>
                <w:sz w:val="24"/>
                <w:szCs w:val="24"/>
              </w:rPr>
              <w:lastRenderedPageBreak/>
              <w:t>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7B1D11">
            <w:pPr>
              <w:rPr>
                <w:rFonts w:ascii="Times New Roman" w:hAnsi="Times New Roman" w:cs="Times New Roman"/>
                <w:sz w:val="24"/>
                <w:szCs w:val="24"/>
              </w:rPr>
            </w:pPr>
          </w:p>
          <w:p w14:paraId="2736427E" w14:textId="7BC9EA74" w:rsidR="001665CB" w:rsidRPr="00F47482" w:rsidRDefault="001665CB" w:rsidP="007B1D11">
            <w:pPr>
              <w:rPr>
                <w:rFonts w:ascii="Times New Roman" w:hAnsi="Times New Roman" w:cs="Times New Roman"/>
                <w:sz w:val="24"/>
                <w:szCs w:val="24"/>
              </w:rPr>
            </w:pPr>
          </w:p>
        </w:tc>
        <w:tc>
          <w:tcPr>
            <w:tcW w:w="4394" w:type="dxa"/>
          </w:tcPr>
          <w:p w14:paraId="3E29F1AA" w14:textId="31372B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lastRenderedPageBreak/>
              <w:t xml:space="preserve">моделировать объекты (события, явления) в области безопасности </w:t>
            </w:r>
            <w:r w:rsidRPr="00220A3D">
              <w:rPr>
                <w:rFonts w:ascii="Times New Roman" w:eastAsia="Times New Roman" w:hAnsi="Times New Roman" w:cs="Times New Roman"/>
                <w:sz w:val="24"/>
                <w:szCs w:val="24"/>
                <w:lang w:eastAsia="ru-RU"/>
              </w:rPr>
              <w:lastRenderedPageBreak/>
              <w:t>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544" w:type="dxa"/>
            <w:vMerge/>
          </w:tcPr>
          <w:p w14:paraId="67A1AFEA" w14:textId="541ED6F9" w:rsidR="001665CB" w:rsidRPr="007F2681" w:rsidRDefault="001665CB" w:rsidP="007B1D11">
            <w:pPr>
              <w:jc w:val="both"/>
              <w:rPr>
                <w:rFonts w:ascii="Times New Roman" w:hAnsi="Times New Roman" w:cs="Times New Roman"/>
                <w:sz w:val="24"/>
                <w:szCs w:val="24"/>
              </w:rPr>
            </w:pPr>
          </w:p>
        </w:tc>
        <w:tc>
          <w:tcPr>
            <w:tcW w:w="2232" w:type="dxa"/>
            <w:vMerge/>
          </w:tcPr>
          <w:p w14:paraId="40E6A389" w14:textId="77777777" w:rsidR="001665CB" w:rsidRDefault="001665CB" w:rsidP="007B1D11">
            <w:pPr>
              <w:jc w:val="both"/>
              <w:rPr>
                <w:rFonts w:ascii="Times New Roman" w:hAnsi="Times New Roman" w:cs="Times New Roman"/>
                <w:sz w:val="28"/>
                <w:szCs w:val="28"/>
              </w:rPr>
            </w:pPr>
          </w:p>
        </w:tc>
      </w:tr>
      <w:tr w:rsidR="001665CB" w14:paraId="287B19A4" w14:textId="77777777" w:rsidTr="007B1D11">
        <w:tc>
          <w:tcPr>
            <w:tcW w:w="4390" w:type="dxa"/>
          </w:tcPr>
          <w:p w14:paraId="23D21CEC" w14:textId="0636B4FC"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4394" w:type="dxa"/>
          </w:tcPr>
          <w:p w14:paraId="3A51C0E1" w14:textId="5528BA07" w:rsidR="001665CB" w:rsidRPr="00F47482" w:rsidRDefault="001665CB" w:rsidP="007B1D11">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544" w:type="dxa"/>
            <w:vMerge/>
          </w:tcPr>
          <w:p w14:paraId="4EAC4CB8" w14:textId="6A28CD1D" w:rsidR="001665CB" w:rsidRPr="007F2681" w:rsidRDefault="001665CB" w:rsidP="007B1D11">
            <w:pPr>
              <w:jc w:val="both"/>
              <w:rPr>
                <w:rFonts w:ascii="Times New Roman" w:hAnsi="Times New Roman" w:cs="Times New Roman"/>
                <w:sz w:val="24"/>
                <w:szCs w:val="24"/>
              </w:rPr>
            </w:pPr>
          </w:p>
        </w:tc>
        <w:tc>
          <w:tcPr>
            <w:tcW w:w="2232" w:type="dxa"/>
            <w:vMerge/>
          </w:tcPr>
          <w:p w14:paraId="43081785" w14:textId="77777777" w:rsidR="001665CB" w:rsidRDefault="001665CB" w:rsidP="007B1D11">
            <w:pPr>
              <w:jc w:val="both"/>
              <w:rPr>
                <w:rFonts w:ascii="Times New Roman" w:hAnsi="Times New Roman" w:cs="Times New Roman"/>
                <w:sz w:val="28"/>
                <w:szCs w:val="28"/>
              </w:rPr>
            </w:pPr>
          </w:p>
        </w:tc>
      </w:tr>
      <w:tr w:rsidR="00930D5C" w14:paraId="40C2BAE1" w14:textId="77777777" w:rsidTr="007B1D11">
        <w:tc>
          <w:tcPr>
            <w:tcW w:w="14560" w:type="dxa"/>
            <w:gridSpan w:val="4"/>
          </w:tcPr>
          <w:p w14:paraId="65607704" w14:textId="712FE638"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7B1D11">
        <w:tc>
          <w:tcPr>
            <w:tcW w:w="4390" w:type="dxa"/>
          </w:tcPr>
          <w:p w14:paraId="13FEFC38" w14:textId="061751E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4394" w:type="dxa"/>
          </w:tcPr>
          <w:p w14:paraId="23464AFA" w14:textId="7F3134D4"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val="restart"/>
          </w:tcPr>
          <w:p w14:paraId="0FB7DA6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7B1D11">
            <w:pPr>
              <w:jc w:val="both"/>
              <w:rPr>
                <w:rFonts w:ascii="Times New Roman" w:hAnsi="Times New Roman" w:cs="Times New Roman"/>
                <w:sz w:val="24"/>
                <w:szCs w:val="24"/>
              </w:rPr>
            </w:pPr>
          </w:p>
        </w:tc>
        <w:tc>
          <w:tcPr>
            <w:tcW w:w="2232" w:type="dxa"/>
            <w:vMerge w:val="restart"/>
          </w:tcPr>
          <w:p w14:paraId="32308638" w14:textId="60D61386" w:rsidR="001665CB" w:rsidRDefault="001665CB" w:rsidP="007B1D11">
            <w:pPr>
              <w:jc w:val="both"/>
            </w:pPr>
            <w:r>
              <w:t>;</w:t>
            </w:r>
          </w:p>
          <w:p w14:paraId="0CF7E483" w14:textId="63E3288E" w:rsidR="001665CB" w:rsidRDefault="001665CB" w:rsidP="007B1D11">
            <w:pPr>
              <w:jc w:val="both"/>
              <w:rPr>
                <w:rFonts w:ascii="Times New Roman" w:hAnsi="Times New Roman" w:cs="Times New Roman"/>
                <w:sz w:val="28"/>
                <w:szCs w:val="28"/>
              </w:rPr>
            </w:pPr>
          </w:p>
        </w:tc>
      </w:tr>
      <w:tr w:rsidR="001665CB" w14:paraId="1A5865D8" w14:textId="77777777" w:rsidTr="007B1D11">
        <w:tc>
          <w:tcPr>
            <w:tcW w:w="4390" w:type="dxa"/>
          </w:tcPr>
          <w:p w14:paraId="38CB9460" w14:textId="4CBEA9D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4394" w:type="dxa"/>
          </w:tcPr>
          <w:p w14:paraId="3E2E30F3" w14:textId="24C46D8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544" w:type="dxa"/>
            <w:vMerge/>
          </w:tcPr>
          <w:p w14:paraId="7507EF8E" w14:textId="5AB71F07" w:rsidR="001665CB" w:rsidRPr="007F2681" w:rsidRDefault="001665CB" w:rsidP="007B1D11">
            <w:pPr>
              <w:jc w:val="both"/>
              <w:rPr>
                <w:rFonts w:ascii="Times New Roman" w:hAnsi="Times New Roman" w:cs="Times New Roman"/>
                <w:sz w:val="24"/>
                <w:szCs w:val="24"/>
              </w:rPr>
            </w:pPr>
          </w:p>
        </w:tc>
        <w:tc>
          <w:tcPr>
            <w:tcW w:w="2232" w:type="dxa"/>
            <w:vMerge/>
          </w:tcPr>
          <w:p w14:paraId="4C7E0A27" w14:textId="77777777" w:rsidR="001665CB" w:rsidRDefault="001665CB" w:rsidP="007B1D11">
            <w:pPr>
              <w:jc w:val="both"/>
              <w:rPr>
                <w:rFonts w:ascii="Times New Roman" w:hAnsi="Times New Roman" w:cs="Times New Roman"/>
                <w:sz w:val="28"/>
                <w:szCs w:val="28"/>
              </w:rPr>
            </w:pPr>
          </w:p>
        </w:tc>
      </w:tr>
      <w:tr w:rsidR="001665CB" w14:paraId="0705EC4E" w14:textId="77777777" w:rsidTr="007B1D11">
        <w:tc>
          <w:tcPr>
            <w:tcW w:w="4390" w:type="dxa"/>
          </w:tcPr>
          <w:p w14:paraId="4C47C39E" w14:textId="56BC1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w:t>
            </w:r>
            <w:r>
              <w:rPr>
                <w:rFonts w:ascii="Times New Roman" w:hAnsi="Times New Roman" w:cs="Times New Roman"/>
                <w:sz w:val="24"/>
                <w:szCs w:val="24"/>
              </w:rPr>
              <w:t>и учебных и социальных проектов</w:t>
            </w:r>
          </w:p>
        </w:tc>
        <w:tc>
          <w:tcPr>
            <w:tcW w:w="4394" w:type="dxa"/>
          </w:tcPr>
          <w:p w14:paraId="08862BC8" w14:textId="7022B3E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tcPr>
          <w:p w14:paraId="78286E6B" w14:textId="0D18B937" w:rsidR="001665CB" w:rsidRPr="007F2681" w:rsidRDefault="001665CB" w:rsidP="007B1D11">
            <w:pPr>
              <w:jc w:val="both"/>
              <w:rPr>
                <w:rFonts w:ascii="Times New Roman" w:hAnsi="Times New Roman" w:cs="Times New Roman"/>
                <w:sz w:val="24"/>
                <w:szCs w:val="24"/>
              </w:rPr>
            </w:pPr>
          </w:p>
        </w:tc>
        <w:tc>
          <w:tcPr>
            <w:tcW w:w="2232" w:type="dxa"/>
            <w:vMerge/>
          </w:tcPr>
          <w:p w14:paraId="4220FFE6" w14:textId="77777777" w:rsidR="001665CB" w:rsidRDefault="001665CB" w:rsidP="007B1D11">
            <w:pPr>
              <w:jc w:val="both"/>
              <w:rPr>
                <w:rFonts w:ascii="Times New Roman" w:hAnsi="Times New Roman" w:cs="Times New Roman"/>
                <w:sz w:val="28"/>
                <w:szCs w:val="28"/>
              </w:rPr>
            </w:pPr>
          </w:p>
        </w:tc>
      </w:tr>
      <w:tr w:rsidR="001665CB" w14:paraId="2CCA9C4E" w14:textId="77777777" w:rsidTr="007B1D11">
        <w:tc>
          <w:tcPr>
            <w:tcW w:w="4390" w:type="dxa"/>
          </w:tcPr>
          <w:p w14:paraId="09472656" w14:textId="44C0128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4394" w:type="dxa"/>
          </w:tcPr>
          <w:p w14:paraId="215F7DFA" w14:textId="340DC0A0"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544" w:type="dxa"/>
            <w:vMerge/>
          </w:tcPr>
          <w:p w14:paraId="099654FD" w14:textId="1E4A3EFF" w:rsidR="001665CB" w:rsidRPr="007F2681" w:rsidRDefault="001665CB" w:rsidP="007B1D11">
            <w:pPr>
              <w:jc w:val="both"/>
              <w:rPr>
                <w:rFonts w:ascii="Times New Roman" w:hAnsi="Times New Roman" w:cs="Times New Roman"/>
                <w:sz w:val="24"/>
                <w:szCs w:val="24"/>
              </w:rPr>
            </w:pPr>
          </w:p>
        </w:tc>
        <w:tc>
          <w:tcPr>
            <w:tcW w:w="2232" w:type="dxa"/>
            <w:vMerge/>
          </w:tcPr>
          <w:p w14:paraId="674713AC" w14:textId="77777777" w:rsidR="001665CB" w:rsidRDefault="001665CB" w:rsidP="007B1D11">
            <w:pPr>
              <w:jc w:val="both"/>
              <w:rPr>
                <w:rFonts w:ascii="Times New Roman" w:hAnsi="Times New Roman" w:cs="Times New Roman"/>
                <w:sz w:val="28"/>
                <w:szCs w:val="28"/>
              </w:rPr>
            </w:pPr>
          </w:p>
        </w:tc>
      </w:tr>
      <w:tr w:rsidR="001665CB" w14:paraId="49ED9DA6" w14:textId="77777777" w:rsidTr="007B1D11">
        <w:tc>
          <w:tcPr>
            <w:tcW w:w="4390" w:type="dxa"/>
          </w:tcPr>
          <w:p w14:paraId="73DB289C" w14:textId="004C673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70E826A" w14:textId="514C2F0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544" w:type="dxa"/>
            <w:vMerge/>
          </w:tcPr>
          <w:p w14:paraId="39B1E56E" w14:textId="6770A248" w:rsidR="001665CB" w:rsidRPr="007F2681" w:rsidRDefault="001665CB" w:rsidP="007B1D11">
            <w:pPr>
              <w:jc w:val="both"/>
              <w:rPr>
                <w:rFonts w:ascii="Times New Roman" w:hAnsi="Times New Roman" w:cs="Times New Roman"/>
                <w:sz w:val="24"/>
                <w:szCs w:val="24"/>
              </w:rPr>
            </w:pPr>
          </w:p>
        </w:tc>
        <w:tc>
          <w:tcPr>
            <w:tcW w:w="2232" w:type="dxa"/>
            <w:vMerge/>
          </w:tcPr>
          <w:p w14:paraId="78BB7111" w14:textId="77777777" w:rsidR="001665CB" w:rsidRDefault="001665CB" w:rsidP="007B1D11">
            <w:pPr>
              <w:jc w:val="both"/>
              <w:rPr>
                <w:rFonts w:ascii="Times New Roman" w:hAnsi="Times New Roman" w:cs="Times New Roman"/>
                <w:sz w:val="28"/>
                <w:szCs w:val="28"/>
              </w:rPr>
            </w:pPr>
          </w:p>
        </w:tc>
      </w:tr>
      <w:tr w:rsidR="001665CB" w14:paraId="027481ED" w14:textId="77777777" w:rsidTr="007B1D11">
        <w:tc>
          <w:tcPr>
            <w:tcW w:w="4390" w:type="dxa"/>
          </w:tcPr>
          <w:p w14:paraId="3BC5C88A" w14:textId="1EE8FB7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4394" w:type="dxa"/>
          </w:tcPr>
          <w:p w14:paraId="59B624A3" w14:textId="0900509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544" w:type="dxa"/>
            <w:vMerge/>
          </w:tcPr>
          <w:p w14:paraId="2DAB2ACE" w14:textId="32AE09AE" w:rsidR="001665CB" w:rsidRPr="007F2681" w:rsidRDefault="001665CB" w:rsidP="007B1D11">
            <w:pPr>
              <w:jc w:val="both"/>
              <w:rPr>
                <w:rFonts w:ascii="Times New Roman" w:hAnsi="Times New Roman" w:cs="Times New Roman"/>
                <w:sz w:val="24"/>
                <w:szCs w:val="24"/>
              </w:rPr>
            </w:pPr>
          </w:p>
        </w:tc>
        <w:tc>
          <w:tcPr>
            <w:tcW w:w="2232" w:type="dxa"/>
            <w:vMerge/>
          </w:tcPr>
          <w:p w14:paraId="1A95DE0E" w14:textId="77777777" w:rsidR="001665CB" w:rsidRDefault="001665CB" w:rsidP="007B1D11">
            <w:pPr>
              <w:jc w:val="both"/>
              <w:rPr>
                <w:rFonts w:ascii="Times New Roman" w:hAnsi="Times New Roman" w:cs="Times New Roman"/>
                <w:sz w:val="28"/>
                <w:szCs w:val="28"/>
              </w:rPr>
            </w:pPr>
          </w:p>
        </w:tc>
      </w:tr>
      <w:tr w:rsidR="001665CB" w14:paraId="67BCB533" w14:textId="77777777" w:rsidTr="007B1D11">
        <w:tc>
          <w:tcPr>
            <w:tcW w:w="4390" w:type="dxa"/>
          </w:tcPr>
          <w:p w14:paraId="4AA91579" w14:textId="79AD412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4394" w:type="dxa"/>
          </w:tcPr>
          <w:p w14:paraId="464C67A7" w14:textId="713A68B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544" w:type="dxa"/>
            <w:vMerge/>
          </w:tcPr>
          <w:p w14:paraId="53A99B86" w14:textId="3BA8658B" w:rsidR="001665CB" w:rsidRPr="007F2681" w:rsidRDefault="001665CB" w:rsidP="007B1D11">
            <w:pPr>
              <w:jc w:val="both"/>
              <w:rPr>
                <w:rFonts w:ascii="Times New Roman" w:hAnsi="Times New Roman" w:cs="Times New Roman"/>
                <w:sz w:val="24"/>
                <w:szCs w:val="24"/>
              </w:rPr>
            </w:pPr>
          </w:p>
        </w:tc>
        <w:tc>
          <w:tcPr>
            <w:tcW w:w="2232" w:type="dxa"/>
            <w:vMerge/>
          </w:tcPr>
          <w:p w14:paraId="2CC048FC" w14:textId="77777777" w:rsidR="001665CB" w:rsidRDefault="001665CB" w:rsidP="007B1D11">
            <w:pPr>
              <w:jc w:val="both"/>
              <w:rPr>
                <w:rFonts w:ascii="Times New Roman" w:hAnsi="Times New Roman" w:cs="Times New Roman"/>
                <w:sz w:val="28"/>
                <w:szCs w:val="28"/>
              </w:rPr>
            </w:pPr>
          </w:p>
        </w:tc>
      </w:tr>
      <w:tr w:rsidR="001665CB" w14:paraId="530691D1" w14:textId="77777777" w:rsidTr="007B1D11">
        <w:tc>
          <w:tcPr>
            <w:tcW w:w="4390" w:type="dxa"/>
          </w:tcPr>
          <w:p w14:paraId="4D805492" w14:textId="4D4A1A7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4394" w:type="dxa"/>
          </w:tcPr>
          <w:p w14:paraId="09DFCF44" w14:textId="70E1B28D"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544" w:type="dxa"/>
            <w:vMerge/>
          </w:tcPr>
          <w:p w14:paraId="4F394638" w14:textId="7C31498E" w:rsidR="001665CB" w:rsidRPr="007F2681" w:rsidRDefault="001665CB" w:rsidP="007B1D11">
            <w:pPr>
              <w:jc w:val="both"/>
              <w:rPr>
                <w:rFonts w:ascii="Times New Roman" w:hAnsi="Times New Roman" w:cs="Times New Roman"/>
                <w:sz w:val="24"/>
                <w:szCs w:val="24"/>
              </w:rPr>
            </w:pPr>
          </w:p>
        </w:tc>
        <w:tc>
          <w:tcPr>
            <w:tcW w:w="2232" w:type="dxa"/>
            <w:vMerge/>
          </w:tcPr>
          <w:p w14:paraId="6347C2BC" w14:textId="77777777" w:rsidR="001665CB" w:rsidRDefault="001665CB" w:rsidP="007B1D11">
            <w:pPr>
              <w:jc w:val="both"/>
              <w:rPr>
                <w:rFonts w:ascii="Times New Roman" w:hAnsi="Times New Roman" w:cs="Times New Roman"/>
                <w:sz w:val="28"/>
                <w:szCs w:val="28"/>
              </w:rPr>
            </w:pPr>
          </w:p>
        </w:tc>
      </w:tr>
      <w:tr w:rsidR="001665CB" w14:paraId="00578B5C" w14:textId="77777777" w:rsidTr="007B1D11">
        <w:tc>
          <w:tcPr>
            <w:tcW w:w="4390" w:type="dxa"/>
          </w:tcPr>
          <w:p w14:paraId="3E14F1DE" w14:textId="02BC81F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4394" w:type="dxa"/>
          </w:tcPr>
          <w:p w14:paraId="44871FDE" w14:textId="71D99FEE"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448F9D8D" w14:textId="6A1F0EC9" w:rsidR="001665CB" w:rsidRPr="007F2681" w:rsidRDefault="001665CB" w:rsidP="007B1D11">
            <w:pPr>
              <w:jc w:val="both"/>
              <w:rPr>
                <w:rFonts w:ascii="Times New Roman" w:hAnsi="Times New Roman" w:cs="Times New Roman"/>
                <w:sz w:val="24"/>
                <w:szCs w:val="24"/>
              </w:rPr>
            </w:pPr>
          </w:p>
        </w:tc>
        <w:tc>
          <w:tcPr>
            <w:tcW w:w="2232" w:type="dxa"/>
            <w:vMerge/>
          </w:tcPr>
          <w:p w14:paraId="549C0423" w14:textId="77777777" w:rsidR="001665CB" w:rsidRDefault="001665CB" w:rsidP="007B1D11">
            <w:pPr>
              <w:jc w:val="both"/>
              <w:rPr>
                <w:rFonts w:ascii="Times New Roman" w:hAnsi="Times New Roman" w:cs="Times New Roman"/>
                <w:sz w:val="28"/>
                <w:szCs w:val="28"/>
              </w:rPr>
            </w:pPr>
          </w:p>
        </w:tc>
      </w:tr>
      <w:tr w:rsidR="001665CB" w14:paraId="6235A1E4" w14:textId="77777777" w:rsidTr="007B1D11">
        <w:tc>
          <w:tcPr>
            <w:tcW w:w="4390" w:type="dxa"/>
          </w:tcPr>
          <w:p w14:paraId="3989F754" w14:textId="3192C21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средств и способов де</w:t>
            </w:r>
            <w:r>
              <w:rPr>
                <w:rFonts w:ascii="Times New Roman" w:hAnsi="Times New Roman" w:cs="Times New Roman"/>
                <w:sz w:val="24"/>
                <w:szCs w:val="24"/>
              </w:rPr>
              <w:t>йствия в профессиональную среду</w:t>
            </w:r>
          </w:p>
        </w:tc>
        <w:tc>
          <w:tcPr>
            <w:tcW w:w="4394" w:type="dxa"/>
          </w:tcPr>
          <w:p w14:paraId="046B88CB" w14:textId="671A14DF"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7CE2201D" w14:textId="0EDE623D" w:rsidR="001665CB" w:rsidRPr="007F2681" w:rsidRDefault="001665CB" w:rsidP="007B1D11">
            <w:pPr>
              <w:jc w:val="both"/>
              <w:rPr>
                <w:rFonts w:ascii="Times New Roman" w:hAnsi="Times New Roman" w:cs="Times New Roman"/>
                <w:sz w:val="24"/>
                <w:szCs w:val="24"/>
              </w:rPr>
            </w:pPr>
          </w:p>
        </w:tc>
        <w:tc>
          <w:tcPr>
            <w:tcW w:w="2232" w:type="dxa"/>
            <w:vMerge/>
          </w:tcPr>
          <w:p w14:paraId="09F6F585" w14:textId="77777777" w:rsidR="001665CB" w:rsidRDefault="001665CB" w:rsidP="007B1D11">
            <w:pPr>
              <w:jc w:val="both"/>
              <w:rPr>
                <w:rFonts w:ascii="Times New Roman" w:hAnsi="Times New Roman" w:cs="Times New Roman"/>
                <w:sz w:val="28"/>
                <w:szCs w:val="28"/>
              </w:rPr>
            </w:pPr>
          </w:p>
        </w:tc>
      </w:tr>
      <w:tr w:rsidR="001665CB" w14:paraId="59F3CB00" w14:textId="77777777" w:rsidTr="007B1D11">
        <w:tc>
          <w:tcPr>
            <w:tcW w:w="4390" w:type="dxa"/>
          </w:tcPr>
          <w:p w14:paraId="3E9098F8" w14:textId="65C4EA6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4394" w:type="dxa"/>
          </w:tcPr>
          <w:p w14:paraId="33B0ED12" w14:textId="7488927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4C494692" w14:textId="2C6B83ED" w:rsidR="001665CB" w:rsidRPr="007F2681" w:rsidRDefault="001665CB" w:rsidP="007B1D11">
            <w:pPr>
              <w:jc w:val="both"/>
              <w:rPr>
                <w:rFonts w:ascii="Times New Roman" w:hAnsi="Times New Roman" w:cs="Times New Roman"/>
                <w:sz w:val="24"/>
                <w:szCs w:val="24"/>
              </w:rPr>
            </w:pPr>
          </w:p>
        </w:tc>
        <w:tc>
          <w:tcPr>
            <w:tcW w:w="2232" w:type="dxa"/>
            <w:vMerge/>
          </w:tcPr>
          <w:p w14:paraId="32253F22" w14:textId="77777777" w:rsidR="001665CB" w:rsidRDefault="001665CB" w:rsidP="007B1D11">
            <w:pPr>
              <w:jc w:val="both"/>
              <w:rPr>
                <w:rFonts w:ascii="Times New Roman" w:hAnsi="Times New Roman" w:cs="Times New Roman"/>
                <w:sz w:val="28"/>
                <w:szCs w:val="28"/>
              </w:rPr>
            </w:pPr>
          </w:p>
        </w:tc>
      </w:tr>
      <w:tr w:rsidR="001665CB" w14:paraId="118AA320" w14:textId="77777777" w:rsidTr="007B1D11">
        <w:tc>
          <w:tcPr>
            <w:tcW w:w="4390" w:type="dxa"/>
          </w:tcPr>
          <w:p w14:paraId="7C5C8863" w14:textId="6B0B661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4394" w:type="dxa"/>
          </w:tcPr>
          <w:p w14:paraId="44C89ECB" w14:textId="41ACA78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04E92DFD" w14:textId="25839A71" w:rsidR="001665CB" w:rsidRPr="007F2681" w:rsidRDefault="001665CB" w:rsidP="007B1D11">
            <w:pPr>
              <w:jc w:val="both"/>
              <w:rPr>
                <w:rFonts w:ascii="Times New Roman" w:hAnsi="Times New Roman" w:cs="Times New Roman"/>
                <w:sz w:val="24"/>
                <w:szCs w:val="24"/>
              </w:rPr>
            </w:pPr>
          </w:p>
        </w:tc>
        <w:tc>
          <w:tcPr>
            <w:tcW w:w="2232" w:type="dxa"/>
            <w:vMerge/>
          </w:tcPr>
          <w:p w14:paraId="0095E54E" w14:textId="77777777" w:rsidR="001665CB" w:rsidRDefault="001665CB" w:rsidP="007B1D11">
            <w:pPr>
              <w:jc w:val="both"/>
              <w:rPr>
                <w:rFonts w:ascii="Times New Roman" w:hAnsi="Times New Roman" w:cs="Times New Roman"/>
                <w:sz w:val="28"/>
                <w:szCs w:val="28"/>
              </w:rPr>
            </w:pPr>
          </w:p>
        </w:tc>
      </w:tr>
      <w:tr w:rsidR="001665CB" w14:paraId="4790AA3E" w14:textId="77777777" w:rsidTr="007B1D11">
        <w:tc>
          <w:tcPr>
            <w:tcW w:w="4390" w:type="dxa"/>
          </w:tcPr>
          <w:p w14:paraId="0EA0C88A" w14:textId="12294508"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4394" w:type="dxa"/>
          </w:tcPr>
          <w:p w14:paraId="646080E4" w14:textId="00F7D46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544" w:type="dxa"/>
            <w:vMerge/>
          </w:tcPr>
          <w:p w14:paraId="493A00CE" w14:textId="5F809EFF" w:rsidR="001665CB" w:rsidRPr="007F2681" w:rsidRDefault="001665CB" w:rsidP="007B1D11">
            <w:pPr>
              <w:jc w:val="both"/>
              <w:rPr>
                <w:rFonts w:ascii="Times New Roman" w:hAnsi="Times New Roman" w:cs="Times New Roman"/>
                <w:sz w:val="24"/>
                <w:szCs w:val="24"/>
              </w:rPr>
            </w:pPr>
          </w:p>
        </w:tc>
        <w:tc>
          <w:tcPr>
            <w:tcW w:w="2232" w:type="dxa"/>
            <w:vMerge/>
          </w:tcPr>
          <w:p w14:paraId="513DB68A" w14:textId="77777777" w:rsidR="001665CB" w:rsidRDefault="001665CB" w:rsidP="007B1D11">
            <w:pPr>
              <w:jc w:val="both"/>
              <w:rPr>
                <w:rFonts w:ascii="Times New Roman" w:hAnsi="Times New Roman" w:cs="Times New Roman"/>
                <w:sz w:val="28"/>
                <w:szCs w:val="28"/>
              </w:rPr>
            </w:pPr>
          </w:p>
        </w:tc>
      </w:tr>
      <w:tr w:rsidR="001665CB" w14:paraId="4DA2F204" w14:textId="77777777" w:rsidTr="007B1D11">
        <w:tc>
          <w:tcPr>
            <w:tcW w:w="4390" w:type="dxa"/>
          </w:tcPr>
          <w:p w14:paraId="13DFEBC3" w14:textId="385031FC"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4394" w:type="dxa"/>
          </w:tcPr>
          <w:p w14:paraId="044B2378" w14:textId="5BD0868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544" w:type="dxa"/>
            <w:vMerge/>
          </w:tcPr>
          <w:p w14:paraId="10644626" w14:textId="653D8604" w:rsidR="001665CB" w:rsidRPr="007F2681" w:rsidRDefault="001665CB" w:rsidP="007B1D11">
            <w:pPr>
              <w:jc w:val="both"/>
              <w:rPr>
                <w:rFonts w:ascii="Times New Roman" w:hAnsi="Times New Roman" w:cs="Times New Roman"/>
                <w:sz w:val="24"/>
                <w:szCs w:val="24"/>
              </w:rPr>
            </w:pPr>
          </w:p>
        </w:tc>
        <w:tc>
          <w:tcPr>
            <w:tcW w:w="2232" w:type="dxa"/>
            <w:vMerge/>
          </w:tcPr>
          <w:p w14:paraId="71E3DD05" w14:textId="77777777" w:rsidR="001665CB" w:rsidRDefault="001665CB" w:rsidP="007B1D11">
            <w:pPr>
              <w:jc w:val="both"/>
              <w:rPr>
                <w:rFonts w:ascii="Times New Roman" w:hAnsi="Times New Roman" w:cs="Times New Roman"/>
                <w:sz w:val="28"/>
                <w:szCs w:val="28"/>
              </w:rPr>
            </w:pPr>
          </w:p>
        </w:tc>
      </w:tr>
      <w:tr w:rsidR="00930D5C" w14:paraId="4353283D" w14:textId="77777777" w:rsidTr="007B1D11">
        <w:tc>
          <w:tcPr>
            <w:tcW w:w="14560" w:type="dxa"/>
            <w:gridSpan w:val="4"/>
          </w:tcPr>
          <w:p w14:paraId="70032299" w14:textId="5607AE8B"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7B1D11">
        <w:tc>
          <w:tcPr>
            <w:tcW w:w="4390" w:type="dxa"/>
          </w:tcPr>
          <w:p w14:paraId="683B9249" w14:textId="792412D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4394" w:type="dxa"/>
          </w:tcPr>
          <w:p w14:paraId="73280FB4" w14:textId="5F7CBCF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544" w:type="dxa"/>
            <w:vMerge w:val="restart"/>
          </w:tcPr>
          <w:p w14:paraId="229E7EB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работать с таблицами, схемами различной тематики и разнообразными статистическими материалами;</w:t>
            </w:r>
          </w:p>
          <w:p w14:paraId="5067EA76" w14:textId="3F9C5B0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232" w:type="dxa"/>
            <w:vMerge w:val="restart"/>
          </w:tcPr>
          <w:p w14:paraId="3D9A98F1" w14:textId="6C5D7A4D" w:rsidR="001665CB" w:rsidRDefault="001665CB" w:rsidP="007B1D11">
            <w:pPr>
              <w:jc w:val="both"/>
              <w:rPr>
                <w:rFonts w:ascii="Times New Roman" w:hAnsi="Times New Roman" w:cs="Times New Roman"/>
                <w:sz w:val="28"/>
                <w:szCs w:val="28"/>
              </w:rPr>
            </w:pPr>
            <w:r>
              <w:t xml:space="preserve"> </w:t>
            </w:r>
          </w:p>
        </w:tc>
      </w:tr>
      <w:tr w:rsidR="001665CB" w14:paraId="497D5CAF" w14:textId="77777777" w:rsidTr="007B1D11">
        <w:tc>
          <w:tcPr>
            <w:tcW w:w="4390" w:type="dxa"/>
          </w:tcPr>
          <w:p w14:paraId="2AE0AD37" w14:textId="38C0491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w:t>
            </w:r>
            <w:r>
              <w:rPr>
                <w:rFonts w:ascii="Times New Roman" w:hAnsi="Times New Roman" w:cs="Times New Roman"/>
                <w:sz w:val="24"/>
                <w:szCs w:val="24"/>
              </w:rPr>
              <w:t>му представления и визуализации</w:t>
            </w:r>
          </w:p>
        </w:tc>
        <w:tc>
          <w:tcPr>
            <w:tcW w:w="4394" w:type="dxa"/>
          </w:tcPr>
          <w:p w14:paraId="11D046E3" w14:textId="49F03C7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c>
          <w:tcPr>
            <w:tcW w:w="3544" w:type="dxa"/>
            <w:vMerge/>
          </w:tcPr>
          <w:p w14:paraId="0861DFBD" w14:textId="62EF4FAB" w:rsidR="001665CB" w:rsidRPr="007F2681" w:rsidRDefault="001665CB" w:rsidP="007B1D11">
            <w:pPr>
              <w:jc w:val="both"/>
              <w:rPr>
                <w:rFonts w:ascii="Times New Roman" w:hAnsi="Times New Roman" w:cs="Times New Roman"/>
                <w:sz w:val="24"/>
                <w:szCs w:val="24"/>
              </w:rPr>
            </w:pPr>
          </w:p>
        </w:tc>
        <w:tc>
          <w:tcPr>
            <w:tcW w:w="2232" w:type="dxa"/>
            <w:vMerge/>
          </w:tcPr>
          <w:p w14:paraId="2DD11773" w14:textId="77777777" w:rsidR="001665CB" w:rsidRDefault="001665CB" w:rsidP="007B1D11">
            <w:pPr>
              <w:jc w:val="both"/>
              <w:rPr>
                <w:rFonts w:ascii="Times New Roman" w:hAnsi="Times New Roman" w:cs="Times New Roman"/>
                <w:sz w:val="28"/>
                <w:szCs w:val="28"/>
              </w:rPr>
            </w:pPr>
          </w:p>
        </w:tc>
      </w:tr>
      <w:tr w:rsidR="001665CB" w14:paraId="67AD0989" w14:textId="77777777" w:rsidTr="007B1D11">
        <w:tc>
          <w:tcPr>
            <w:tcW w:w="4390" w:type="dxa"/>
          </w:tcPr>
          <w:p w14:paraId="69599178" w14:textId="4CF4324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4394" w:type="dxa"/>
          </w:tcPr>
          <w:p w14:paraId="682E9631" w14:textId="700593E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544" w:type="dxa"/>
            <w:vMerge/>
          </w:tcPr>
          <w:p w14:paraId="2C2E9803" w14:textId="7E3C3E4A" w:rsidR="001665CB" w:rsidRPr="007F2681" w:rsidRDefault="001665CB" w:rsidP="007B1D11">
            <w:pPr>
              <w:jc w:val="both"/>
              <w:rPr>
                <w:rFonts w:ascii="Times New Roman" w:hAnsi="Times New Roman" w:cs="Times New Roman"/>
                <w:sz w:val="24"/>
                <w:szCs w:val="24"/>
              </w:rPr>
            </w:pPr>
          </w:p>
        </w:tc>
        <w:tc>
          <w:tcPr>
            <w:tcW w:w="2232" w:type="dxa"/>
            <w:vMerge/>
          </w:tcPr>
          <w:p w14:paraId="128A88C1" w14:textId="77777777" w:rsidR="001665CB" w:rsidRDefault="001665CB" w:rsidP="007B1D11">
            <w:pPr>
              <w:jc w:val="both"/>
              <w:rPr>
                <w:rFonts w:ascii="Times New Roman" w:hAnsi="Times New Roman" w:cs="Times New Roman"/>
                <w:sz w:val="28"/>
                <w:szCs w:val="28"/>
              </w:rPr>
            </w:pPr>
          </w:p>
        </w:tc>
      </w:tr>
      <w:tr w:rsidR="001665CB" w14:paraId="755E0170" w14:textId="77777777" w:rsidTr="007B1D11">
        <w:tc>
          <w:tcPr>
            <w:tcW w:w="4390" w:type="dxa"/>
          </w:tcPr>
          <w:p w14:paraId="7453BA29" w14:textId="5DE9E9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w:t>
            </w:r>
            <w:r w:rsidRPr="00F47482">
              <w:rPr>
                <w:rFonts w:ascii="Times New Roman" w:hAnsi="Times New Roman" w:cs="Times New Roman"/>
                <w:sz w:val="24"/>
                <w:szCs w:val="24"/>
              </w:rPr>
              <w:lastRenderedPageBreak/>
              <w:t>и этических норм, н</w:t>
            </w:r>
            <w:r>
              <w:rPr>
                <w:rFonts w:ascii="Times New Roman" w:hAnsi="Times New Roman" w:cs="Times New Roman"/>
                <w:sz w:val="24"/>
                <w:szCs w:val="24"/>
              </w:rPr>
              <w:t>орм информационной безопасности</w:t>
            </w:r>
          </w:p>
        </w:tc>
        <w:tc>
          <w:tcPr>
            <w:tcW w:w="4394" w:type="dxa"/>
          </w:tcPr>
          <w:p w14:paraId="0C85F315" w14:textId="20E97C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544" w:type="dxa"/>
            <w:vMerge/>
          </w:tcPr>
          <w:p w14:paraId="4B19BE97" w14:textId="5E44B2A3" w:rsidR="001665CB" w:rsidRPr="007F2681" w:rsidRDefault="001665CB" w:rsidP="007B1D11">
            <w:pPr>
              <w:jc w:val="both"/>
              <w:rPr>
                <w:rFonts w:ascii="Times New Roman" w:hAnsi="Times New Roman" w:cs="Times New Roman"/>
                <w:sz w:val="24"/>
                <w:szCs w:val="24"/>
              </w:rPr>
            </w:pPr>
          </w:p>
        </w:tc>
        <w:tc>
          <w:tcPr>
            <w:tcW w:w="2232" w:type="dxa"/>
            <w:vMerge/>
          </w:tcPr>
          <w:p w14:paraId="35B17EE6" w14:textId="77777777" w:rsidR="001665CB" w:rsidRDefault="001665CB" w:rsidP="007B1D11">
            <w:pPr>
              <w:jc w:val="both"/>
              <w:rPr>
                <w:rFonts w:ascii="Times New Roman" w:hAnsi="Times New Roman" w:cs="Times New Roman"/>
                <w:sz w:val="28"/>
                <w:szCs w:val="28"/>
              </w:rPr>
            </w:pPr>
          </w:p>
        </w:tc>
      </w:tr>
      <w:tr w:rsidR="001665CB" w14:paraId="3CDEF5EE" w14:textId="77777777" w:rsidTr="007B1D11">
        <w:tc>
          <w:tcPr>
            <w:tcW w:w="4390" w:type="dxa"/>
          </w:tcPr>
          <w:p w14:paraId="326A1542" w14:textId="47C5093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4394" w:type="dxa"/>
          </w:tcPr>
          <w:p w14:paraId="4ED551EA" w14:textId="61802F44"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544" w:type="dxa"/>
            <w:vMerge/>
          </w:tcPr>
          <w:p w14:paraId="2ABE4A49" w14:textId="09CB1445" w:rsidR="001665CB" w:rsidRPr="007F2681" w:rsidRDefault="001665CB" w:rsidP="007B1D11">
            <w:pPr>
              <w:jc w:val="both"/>
              <w:rPr>
                <w:rFonts w:ascii="Times New Roman" w:hAnsi="Times New Roman" w:cs="Times New Roman"/>
                <w:sz w:val="24"/>
                <w:szCs w:val="24"/>
              </w:rPr>
            </w:pPr>
          </w:p>
        </w:tc>
        <w:tc>
          <w:tcPr>
            <w:tcW w:w="2232" w:type="dxa"/>
            <w:vMerge/>
          </w:tcPr>
          <w:p w14:paraId="6134AD08" w14:textId="77777777" w:rsidR="001665CB" w:rsidRDefault="001665CB" w:rsidP="007B1D11">
            <w:pPr>
              <w:jc w:val="both"/>
              <w:rPr>
                <w:rFonts w:ascii="Times New Roman" w:hAnsi="Times New Roman" w:cs="Times New Roman"/>
                <w:sz w:val="28"/>
                <w:szCs w:val="28"/>
              </w:rPr>
            </w:pPr>
          </w:p>
        </w:tc>
      </w:tr>
      <w:tr w:rsidR="00930D5C" w14:paraId="17D37056" w14:textId="77777777" w:rsidTr="007B1D11">
        <w:tc>
          <w:tcPr>
            <w:tcW w:w="14560" w:type="dxa"/>
            <w:gridSpan w:val="4"/>
          </w:tcPr>
          <w:p w14:paraId="42D59C21" w14:textId="67E68BF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7B1D11">
        <w:tc>
          <w:tcPr>
            <w:tcW w:w="14560" w:type="dxa"/>
            <w:gridSpan w:val="4"/>
          </w:tcPr>
          <w:p w14:paraId="6DE1CC5F" w14:textId="26B7EDE6"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7B1D11">
        <w:tc>
          <w:tcPr>
            <w:tcW w:w="4390" w:type="dxa"/>
          </w:tcPr>
          <w:p w14:paraId="2ADA8D40" w14:textId="48BC2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4394" w:type="dxa"/>
          </w:tcPr>
          <w:p w14:paraId="63556AC5" w14:textId="2B1781F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544" w:type="dxa"/>
            <w:vMerge w:val="restart"/>
          </w:tcPr>
          <w:p w14:paraId="5F99DB3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p>
          <w:p w14:paraId="56BA706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7B1D11">
            <w:pPr>
              <w:jc w:val="both"/>
              <w:rPr>
                <w:rFonts w:ascii="Times New Roman" w:hAnsi="Times New Roman" w:cs="Times New Roman"/>
                <w:sz w:val="24"/>
                <w:szCs w:val="24"/>
              </w:rPr>
            </w:pPr>
          </w:p>
        </w:tc>
        <w:tc>
          <w:tcPr>
            <w:tcW w:w="2232" w:type="dxa"/>
            <w:vMerge w:val="restart"/>
          </w:tcPr>
          <w:p w14:paraId="759B94F8" w14:textId="25ED3E45" w:rsidR="001665CB" w:rsidRPr="00B849CF" w:rsidRDefault="001665CB" w:rsidP="007B1D11">
            <w:pPr>
              <w:jc w:val="both"/>
              <w:rPr>
                <w:rFonts w:ascii="Times New Roman" w:hAnsi="Times New Roman" w:cs="Times New Roman"/>
                <w:sz w:val="24"/>
                <w:szCs w:val="24"/>
              </w:rPr>
            </w:pPr>
          </w:p>
        </w:tc>
      </w:tr>
      <w:tr w:rsidR="001665CB" w14:paraId="05BCE6B9" w14:textId="77777777" w:rsidTr="007B1D11">
        <w:tc>
          <w:tcPr>
            <w:tcW w:w="4390" w:type="dxa"/>
          </w:tcPr>
          <w:p w14:paraId="0DDECC99" w14:textId="1B254A9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w:t>
            </w:r>
            <w:r>
              <w:rPr>
                <w:rFonts w:ascii="Times New Roman" w:hAnsi="Times New Roman" w:cs="Times New Roman"/>
                <w:sz w:val="24"/>
                <w:szCs w:val="24"/>
              </w:rPr>
              <w:t>х ситуаций и смягчать конфликты</w:t>
            </w:r>
          </w:p>
        </w:tc>
        <w:tc>
          <w:tcPr>
            <w:tcW w:w="4394" w:type="dxa"/>
          </w:tcPr>
          <w:p w14:paraId="681DD6BE" w14:textId="39CBF973"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tc>
        <w:tc>
          <w:tcPr>
            <w:tcW w:w="3544" w:type="dxa"/>
            <w:vMerge/>
          </w:tcPr>
          <w:p w14:paraId="375BC959" w14:textId="5EEDE959" w:rsidR="001665CB" w:rsidRPr="007F2681" w:rsidRDefault="001665CB" w:rsidP="007B1D11">
            <w:pPr>
              <w:jc w:val="both"/>
              <w:rPr>
                <w:rFonts w:ascii="Times New Roman" w:hAnsi="Times New Roman" w:cs="Times New Roman"/>
                <w:sz w:val="24"/>
                <w:szCs w:val="24"/>
              </w:rPr>
            </w:pPr>
          </w:p>
        </w:tc>
        <w:tc>
          <w:tcPr>
            <w:tcW w:w="2232" w:type="dxa"/>
            <w:vMerge/>
          </w:tcPr>
          <w:p w14:paraId="574824E9" w14:textId="352B267B" w:rsidR="001665CB" w:rsidRDefault="001665CB" w:rsidP="007B1D11">
            <w:pPr>
              <w:jc w:val="both"/>
              <w:rPr>
                <w:rFonts w:ascii="Times New Roman" w:hAnsi="Times New Roman" w:cs="Times New Roman"/>
                <w:sz w:val="28"/>
                <w:szCs w:val="28"/>
              </w:rPr>
            </w:pPr>
          </w:p>
        </w:tc>
      </w:tr>
      <w:tr w:rsidR="001665CB" w14:paraId="237AC80B" w14:textId="77777777" w:rsidTr="007B1D11">
        <w:tc>
          <w:tcPr>
            <w:tcW w:w="4390" w:type="dxa"/>
          </w:tcPr>
          <w:p w14:paraId="3AEC0626" w14:textId="231C1F7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4394" w:type="dxa"/>
          </w:tcPr>
          <w:p w14:paraId="0F3D1821" w14:textId="61FDE00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544" w:type="dxa"/>
            <w:vMerge/>
          </w:tcPr>
          <w:p w14:paraId="0BB4A976" w14:textId="25F5AAA1" w:rsidR="001665CB" w:rsidRPr="007F2681" w:rsidRDefault="001665CB" w:rsidP="007B1D11">
            <w:pPr>
              <w:jc w:val="both"/>
              <w:rPr>
                <w:rFonts w:ascii="Times New Roman" w:hAnsi="Times New Roman" w:cs="Times New Roman"/>
                <w:sz w:val="24"/>
                <w:szCs w:val="24"/>
              </w:rPr>
            </w:pPr>
          </w:p>
        </w:tc>
        <w:tc>
          <w:tcPr>
            <w:tcW w:w="2232" w:type="dxa"/>
            <w:vMerge/>
          </w:tcPr>
          <w:p w14:paraId="2CD5DC8D" w14:textId="3F29D499" w:rsidR="001665CB" w:rsidRDefault="001665CB" w:rsidP="007B1D11">
            <w:pPr>
              <w:jc w:val="both"/>
              <w:rPr>
                <w:rFonts w:ascii="Times New Roman" w:hAnsi="Times New Roman" w:cs="Times New Roman"/>
                <w:sz w:val="28"/>
                <w:szCs w:val="28"/>
              </w:rPr>
            </w:pPr>
          </w:p>
        </w:tc>
      </w:tr>
      <w:tr w:rsidR="001665CB" w14:paraId="3C8617FF" w14:textId="77777777" w:rsidTr="007B1D11">
        <w:tc>
          <w:tcPr>
            <w:tcW w:w="4390" w:type="dxa"/>
          </w:tcPr>
          <w:p w14:paraId="38591807" w14:textId="6D143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4394" w:type="dxa"/>
          </w:tcPr>
          <w:p w14:paraId="0825B65F" w14:textId="3D859DD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544" w:type="dxa"/>
            <w:vMerge/>
          </w:tcPr>
          <w:p w14:paraId="4CFB89B4" w14:textId="35D359B8" w:rsidR="001665CB" w:rsidRPr="007F2681" w:rsidRDefault="001665CB" w:rsidP="007B1D11">
            <w:pPr>
              <w:jc w:val="both"/>
              <w:rPr>
                <w:rFonts w:ascii="Times New Roman" w:hAnsi="Times New Roman" w:cs="Times New Roman"/>
                <w:sz w:val="24"/>
                <w:szCs w:val="24"/>
              </w:rPr>
            </w:pPr>
          </w:p>
        </w:tc>
        <w:tc>
          <w:tcPr>
            <w:tcW w:w="2232" w:type="dxa"/>
            <w:vMerge/>
          </w:tcPr>
          <w:p w14:paraId="68DE8AF7" w14:textId="77777777" w:rsidR="001665CB" w:rsidRDefault="001665CB" w:rsidP="007B1D11">
            <w:pPr>
              <w:jc w:val="both"/>
              <w:rPr>
                <w:rFonts w:ascii="Times New Roman" w:hAnsi="Times New Roman" w:cs="Times New Roman"/>
                <w:sz w:val="28"/>
                <w:szCs w:val="28"/>
              </w:rPr>
            </w:pPr>
          </w:p>
        </w:tc>
      </w:tr>
      <w:tr w:rsidR="001665CB" w14:paraId="4FA2D50E" w14:textId="77777777" w:rsidTr="007B1D11">
        <w:tc>
          <w:tcPr>
            <w:tcW w:w="4390" w:type="dxa"/>
          </w:tcPr>
          <w:p w14:paraId="7F536B8C" w14:textId="401C9C5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4394" w:type="dxa"/>
          </w:tcPr>
          <w:p w14:paraId="7C805CC8" w14:textId="638B354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544" w:type="dxa"/>
            <w:vMerge/>
          </w:tcPr>
          <w:p w14:paraId="3E51D8DD" w14:textId="29D21BC7" w:rsidR="001665CB" w:rsidRPr="007F2681" w:rsidRDefault="001665CB" w:rsidP="007B1D11">
            <w:pPr>
              <w:jc w:val="both"/>
              <w:rPr>
                <w:rFonts w:ascii="Times New Roman" w:hAnsi="Times New Roman" w:cs="Times New Roman"/>
                <w:sz w:val="24"/>
                <w:szCs w:val="24"/>
              </w:rPr>
            </w:pPr>
          </w:p>
        </w:tc>
        <w:tc>
          <w:tcPr>
            <w:tcW w:w="2232" w:type="dxa"/>
            <w:vMerge/>
          </w:tcPr>
          <w:p w14:paraId="64F96BA0" w14:textId="77777777" w:rsidR="001665CB" w:rsidRDefault="001665CB" w:rsidP="007B1D11">
            <w:pPr>
              <w:jc w:val="both"/>
              <w:rPr>
                <w:rFonts w:ascii="Times New Roman" w:hAnsi="Times New Roman" w:cs="Times New Roman"/>
                <w:sz w:val="28"/>
                <w:szCs w:val="28"/>
              </w:rPr>
            </w:pPr>
          </w:p>
        </w:tc>
      </w:tr>
      <w:tr w:rsidR="00930D5C" w14:paraId="6468943E" w14:textId="77777777" w:rsidTr="007B1D11">
        <w:tc>
          <w:tcPr>
            <w:tcW w:w="14560" w:type="dxa"/>
            <w:gridSpan w:val="4"/>
          </w:tcPr>
          <w:p w14:paraId="72633EAE" w14:textId="670A0032"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7B1D11">
        <w:tc>
          <w:tcPr>
            <w:tcW w:w="4390" w:type="dxa"/>
          </w:tcPr>
          <w:p w14:paraId="1B0BF241" w14:textId="387D57E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4394" w:type="dxa"/>
          </w:tcPr>
          <w:p w14:paraId="0DD534E8" w14:textId="5F7C6B10"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544" w:type="dxa"/>
            <w:vMerge w:val="restart"/>
          </w:tcPr>
          <w:p w14:paraId="5E26C0A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7B1D11">
            <w:pPr>
              <w:jc w:val="both"/>
              <w:rPr>
                <w:rFonts w:ascii="Times New Roman" w:hAnsi="Times New Roman" w:cs="Times New Roman"/>
                <w:sz w:val="24"/>
                <w:szCs w:val="24"/>
              </w:rPr>
            </w:pPr>
          </w:p>
          <w:p w14:paraId="7ACC304E" w14:textId="77777777" w:rsidR="001665CB" w:rsidRPr="007F2681" w:rsidRDefault="001665CB" w:rsidP="007B1D11">
            <w:pPr>
              <w:jc w:val="both"/>
              <w:rPr>
                <w:rFonts w:ascii="Times New Roman" w:hAnsi="Times New Roman" w:cs="Times New Roman"/>
                <w:sz w:val="24"/>
                <w:szCs w:val="24"/>
              </w:rPr>
            </w:pPr>
          </w:p>
          <w:p w14:paraId="34597863" w14:textId="0666214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2232" w:type="dxa"/>
            <w:vMerge w:val="restart"/>
          </w:tcPr>
          <w:p w14:paraId="676C4075" w14:textId="1717DE97" w:rsidR="001665CB" w:rsidRDefault="001665CB" w:rsidP="007B1D11">
            <w:pPr>
              <w:jc w:val="both"/>
              <w:rPr>
                <w:rFonts w:ascii="Times New Roman" w:hAnsi="Times New Roman" w:cs="Times New Roman"/>
                <w:sz w:val="28"/>
                <w:szCs w:val="28"/>
              </w:rPr>
            </w:pPr>
          </w:p>
        </w:tc>
      </w:tr>
      <w:tr w:rsidR="001665CB" w14:paraId="063419E3" w14:textId="77777777" w:rsidTr="007B1D11">
        <w:tc>
          <w:tcPr>
            <w:tcW w:w="4390" w:type="dxa"/>
          </w:tcPr>
          <w:p w14:paraId="5C997A54" w14:textId="48D50B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4394" w:type="dxa"/>
          </w:tcPr>
          <w:p w14:paraId="17E19E63" w14:textId="3BB44ED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544" w:type="dxa"/>
            <w:vMerge/>
          </w:tcPr>
          <w:p w14:paraId="06F6DEC2" w14:textId="475B6294" w:rsidR="001665CB" w:rsidRPr="007F2681" w:rsidRDefault="001665CB" w:rsidP="007B1D11">
            <w:pPr>
              <w:jc w:val="both"/>
              <w:rPr>
                <w:rFonts w:ascii="Times New Roman" w:hAnsi="Times New Roman" w:cs="Times New Roman"/>
                <w:sz w:val="24"/>
                <w:szCs w:val="24"/>
              </w:rPr>
            </w:pPr>
          </w:p>
        </w:tc>
        <w:tc>
          <w:tcPr>
            <w:tcW w:w="2232" w:type="dxa"/>
            <w:vMerge/>
          </w:tcPr>
          <w:p w14:paraId="47CC5DB7" w14:textId="77777777" w:rsidR="001665CB" w:rsidRDefault="001665CB" w:rsidP="007B1D11">
            <w:pPr>
              <w:jc w:val="both"/>
              <w:rPr>
                <w:rFonts w:ascii="Times New Roman" w:hAnsi="Times New Roman" w:cs="Times New Roman"/>
                <w:sz w:val="28"/>
                <w:szCs w:val="28"/>
              </w:rPr>
            </w:pPr>
          </w:p>
        </w:tc>
      </w:tr>
      <w:tr w:rsidR="001665CB" w14:paraId="0CD56DAD" w14:textId="77777777" w:rsidTr="007B1D11">
        <w:tc>
          <w:tcPr>
            <w:tcW w:w="4390" w:type="dxa"/>
          </w:tcPr>
          <w:p w14:paraId="17D1DC3B" w14:textId="310994E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w:t>
            </w:r>
            <w:r>
              <w:rPr>
                <w:rFonts w:ascii="Times New Roman" w:hAnsi="Times New Roman" w:cs="Times New Roman"/>
                <w:sz w:val="24"/>
                <w:szCs w:val="24"/>
              </w:rPr>
              <w:t>ть результаты совместной работы</w:t>
            </w:r>
          </w:p>
        </w:tc>
        <w:tc>
          <w:tcPr>
            <w:tcW w:w="4394" w:type="dxa"/>
          </w:tcPr>
          <w:p w14:paraId="3E1D1546" w14:textId="7F761059"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544" w:type="dxa"/>
            <w:vMerge/>
          </w:tcPr>
          <w:p w14:paraId="68FA70D7" w14:textId="4585EE8B" w:rsidR="001665CB" w:rsidRPr="007F2681" w:rsidRDefault="001665CB" w:rsidP="007B1D11">
            <w:pPr>
              <w:jc w:val="both"/>
              <w:rPr>
                <w:rFonts w:ascii="Times New Roman" w:hAnsi="Times New Roman" w:cs="Times New Roman"/>
                <w:sz w:val="24"/>
                <w:szCs w:val="24"/>
              </w:rPr>
            </w:pPr>
          </w:p>
        </w:tc>
        <w:tc>
          <w:tcPr>
            <w:tcW w:w="2232" w:type="dxa"/>
            <w:vMerge/>
          </w:tcPr>
          <w:p w14:paraId="6AC7C4CA" w14:textId="77777777" w:rsidR="001665CB" w:rsidRDefault="001665CB" w:rsidP="007B1D11">
            <w:pPr>
              <w:jc w:val="both"/>
              <w:rPr>
                <w:rFonts w:ascii="Times New Roman" w:hAnsi="Times New Roman" w:cs="Times New Roman"/>
                <w:sz w:val="28"/>
                <w:szCs w:val="28"/>
              </w:rPr>
            </w:pPr>
          </w:p>
        </w:tc>
      </w:tr>
      <w:tr w:rsidR="001665CB" w14:paraId="0780988D" w14:textId="77777777" w:rsidTr="007B1D11">
        <w:tc>
          <w:tcPr>
            <w:tcW w:w="4390" w:type="dxa"/>
          </w:tcPr>
          <w:p w14:paraId="6E67E83A" w14:textId="0EF68A4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4394" w:type="dxa"/>
          </w:tcPr>
          <w:p w14:paraId="536A6E60" w14:textId="6FDBCF5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544" w:type="dxa"/>
            <w:vMerge/>
          </w:tcPr>
          <w:p w14:paraId="2344F288" w14:textId="7CC602E8" w:rsidR="001665CB" w:rsidRPr="007F2681" w:rsidRDefault="001665CB" w:rsidP="007B1D11">
            <w:pPr>
              <w:jc w:val="both"/>
              <w:rPr>
                <w:rFonts w:ascii="Times New Roman" w:hAnsi="Times New Roman" w:cs="Times New Roman"/>
                <w:sz w:val="24"/>
                <w:szCs w:val="24"/>
              </w:rPr>
            </w:pPr>
          </w:p>
        </w:tc>
        <w:tc>
          <w:tcPr>
            <w:tcW w:w="2232" w:type="dxa"/>
            <w:vMerge/>
          </w:tcPr>
          <w:p w14:paraId="27190FD1" w14:textId="77777777" w:rsidR="001665CB" w:rsidRDefault="001665CB" w:rsidP="007B1D11">
            <w:pPr>
              <w:jc w:val="both"/>
              <w:rPr>
                <w:rFonts w:ascii="Times New Roman" w:hAnsi="Times New Roman" w:cs="Times New Roman"/>
                <w:sz w:val="28"/>
                <w:szCs w:val="28"/>
              </w:rPr>
            </w:pPr>
          </w:p>
        </w:tc>
      </w:tr>
      <w:tr w:rsidR="001665CB" w14:paraId="7496B4D3" w14:textId="77777777" w:rsidTr="007B1D11">
        <w:tc>
          <w:tcPr>
            <w:tcW w:w="4390" w:type="dxa"/>
          </w:tcPr>
          <w:p w14:paraId="6B69019B" w14:textId="16B00AD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4394" w:type="dxa"/>
          </w:tcPr>
          <w:p w14:paraId="213479BE" w14:textId="3D8A3CD7"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544" w:type="dxa"/>
            <w:vMerge/>
          </w:tcPr>
          <w:p w14:paraId="366F93D7" w14:textId="35192886" w:rsidR="001665CB" w:rsidRPr="007F2681" w:rsidRDefault="001665CB" w:rsidP="007B1D11">
            <w:pPr>
              <w:jc w:val="both"/>
              <w:rPr>
                <w:rFonts w:ascii="Times New Roman" w:hAnsi="Times New Roman" w:cs="Times New Roman"/>
                <w:sz w:val="24"/>
                <w:szCs w:val="24"/>
              </w:rPr>
            </w:pPr>
          </w:p>
        </w:tc>
        <w:tc>
          <w:tcPr>
            <w:tcW w:w="2232" w:type="dxa"/>
            <w:vMerge/>
          </w:tcPr>
          <w:p w14:paraId="718774BF" w14:textId="77777777" w:rsidR="001665CB" w:rsidRDefault="001665CB" w:rsidP="007B1D11">
            <w:pPr>
              <w:jc w:val="both"/>
              <w:rPr>
                <w:rFonts w:ascii="Times New Roman" w:hAnsi="Times New Roman" w:cs="Times New Roman"/>
                <w:sz w:val="28"/>
                <w:szCs w:val="28"/>
              </w:rPr>
            </w:pPr>
          </w:p>
        </w:tc>
      </w:tr>
      <w:tr w:rsidR="001665CB" w14:paraId="39950C94" w14:textId="77777777" w:rsidTr="007B1D11">
        <w:tc>
          <w:tcPr>
            <w:tcW w:w="4390" w:type="dxa"/>
          </w:tcPr>
          <w:p w14:paraId="54A40327" w14:textId="5E41B4B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4394" w:type="dxa"/>
          </w:tcPr>
          <w:p w14:paraId="2F949599" w14:textId="56FCDB17"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544" w:type="dxa"/>
            <w:vMerge/>
          </w:tcPr>
          <w:p w14:paraId="3319DCCA" w14:textId="752F386D" w:rsidR="001665CB" w:rsidRPr="007F2681" w:rsidRDefault="001665CB" w:rsidP="007B1D11">
            <w:pPr>
              <w:jc w:val="both"/>
              <w:rPr>
                <w:rFonts w:ascii="Times New Roman" w:hAnsi="Times New Roman" w:cs="Times New Roman"/>
                <w:sz w:val="24"/>
                <w:szCs w:val="24"/>
              </w:rPr>
            </w:pPr>
          </w:p>
        </w:tc>
        <w:tc>
          <w:tcPr>
            <w:tcW w:w="2232" w:type="dxa"/>
            <w:vMerge/>
          </w:tcPr>
          <w:p w14:paraId="02380143" w14:textId="77777777" w:rsidR="001665CB" w:rsidRDefault="001665CB" w:rsidP="007B1D11">
            <w:pPr>
              <w:jc w:val="both"/>
              <w:rPr>
                <w:rFonts w:ascii="Times New Roman" w:hAnsi="Times New Roman" w:cs="Times New Roman"/>
                <w:sz w:val="28"/>
                <w:szCs w:val="28"/>
              </w:rPr>
            </w:pPr>
          </w:p>
        </w:tc>
      </w:tr>
      <w:tr w:rsidR="001665CB" w14:paraId="4E8A6EA7" w14:textId="77777777" w:rsidTr="007B1D11">
        <w:tc>
          <w:tcPr>
            <w:tcW w:w="4390" w:type="dxa"/>
          </w:tcPr>
          <w:p w14:paraId="26106E2C" w14:textId="585BA2D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4394" w:type="dxa"/>
          </w:tcPr>
          <w:p w14:paraId="7FFCC125" w14:textId="34D7D2B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544" w:type="dxa"/>
            <w:vMerge/>
          </w:tcPr>
          <w:p w14:paraId="5F5F67BF" w14:textId="723BECEA" w:rsidR="001665CB" w:rsidRPr="007F2681" w:rsidRDefault="001665CB" w:rsidP="007B1D11">
            <w:pPr>
              <w:jc w:val="both"/>
              <w:rPr>
                <w:rFonts w:ascii="Times New Roman" w:hAnsi="Times New Roman" w:cs="Times New Roman"/>
                <w:sz w:val="24"/>
                <w:szCs w:val="24"/>
              </w:rPr>
            </w:pPr>
          </w:p>
        </w:tc>
        <w:tc>
          <w:tcPr>
            <w:tcW w:w="2232" w:type="dxa"/>
            <w:vMerge/>
          </w:tcPr>
          <w:p w14:paraId="6A1BFB74" w14:textId="77777777" w:rsidR="001665CB" w:rsidRDefault="001665CB" w:rsidP="007B1D11">
            <w:pPr>
              <w:jc w:val="both"/>
              <w:rPr>
                <w:rFonts w:ascii="Times New Roman" w:hAnsi="Times New Roman" w:cs="Times New Roman"/>
                <w:sz w:val="28"/>
                <w:szCs w:val="28"/>
              </w:rPr>
            </w:pPr>
          </w:p>
        </w:tc>
      </w:tr>
      <w:tr w:rsidR="00930D5C" w14:paraId="1A09DBB3" w14:textId="77777777" w:rsidTr="007B1D11">
        <w:tc>
          <w:tcPr>
            <w:tcW w:w="14560" w:type="dxa"/>
            <w:gridSpan w:val="4"/>
          </w:tcPr>
          <w:p w14:paraId="14F1C471" w14:textId="572A6BA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lastRenderedPageBreak/>
              <w:t>8.3. Овладение универсальными регулятивными действиями:</w:t>
            </w:r>
          </w:p>
        </w:tc>
      </w:tr>
      <w:tr w:rsidR="00930D5C" w14:paraId="5D66D072" w14:textId="77777777" w:rsidTr="007B1D11">
        <w:tc>
          <w:tcPr>
            <w:tcW w:w="14560" w:type="dxa"/>
            <w:gridSpan w:val="4"/>
          </w:tcPr>
          <w:p w14:paraId="10CE823B" w14:textId="37FE599A"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7B1D11">
        <w:tc>
          <w:tcPr>
            <w:tcW w:w="4390" w:type="dxa"/>
          </w:tcPr>
          <w:p w14:paraId="4C579C66" w14:textId="7D43C82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6AD76D5" w14:textId="6ADB54B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544" w:type="dxa"/>
            <w:vMerge w:val="restart"/>
          </w:tcPr>
          <w:p w14:paraId="17D7BF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7B1D11">
            <w:pPr>
              <w:jc w:val="both"/>
              <w:rPr>
                <w:rFonts w:ascii="Times New Roman" w:hAnsi="Times New Roman" w:cs="Times New Roman"/>
                <w:sz w:val="24"/>
                <w:szCs w:val="24"/>
              </w:rPr>
            </w:pPr>
          </w:p>
        </w:tc>
        <w:tc>
          <w:tcPr>
            <w:tcW w:w="2232" w:type="dxa"/>
            <w:vMerge w:val="restart"/>
          </w:tcPr>
          <w:p w14:paraId="26F85B61" w14:textId="510CAE2D" w:rsidR="001665CB" w:rsidRDefault="001665CB" w:rsidP="007B1D11">
            <w:pPr>
              <w:jc w:val="both"/>
              <w:rPr>
                <w:rFonts w:ascii="Times New Roman" w:hAnsi="Times New Roman" w:cs="Times New Roman"/>
                <w:sz w:val="28"/>
                <w:szCs w:val="28"/>
              </w:rPr>
            </w:pPr>
          </w:p>
        </w:tc>
      </w:tr>
      <w:tr w:rsidR="001665CB" w14:paraId="35B46FD3" w14:textId="77777777" w:rsidTr="007B1D11">
        <w:tc>
          <w:tcPr>
            <w:tcW w:w="4390" w:type="dxa"/>
          </w:tcPr>
          <w:p w14:paraId="5AFD9C4D" w14:textId="63D65BA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w:t>
            </w:r>
            <w:r>
              <w:rPr>
                <w:rFonts w:ascii="Times New Roman" w:hAnsi="Times New Roman" w:cs="Times New Roman"/>
                <w:sz w:val="24"/>
                <w:szCs w:val="24"/>
              </w:rPr>
              <w:t>ных возможностей и предпочтений</w:t>
            </w:r>
          </w:p>
        </w:tc>
        <w:tc>
          <w:tcPr>
            <w:tcW w:w="4394" w:type="dxa"/>
          </w:tcPr>
          <w:p w14:paraId="59BAF7EF" w14:textId="08C38FBA"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544" w:type="dxa"/>
            <w:vMerge/>
          </w:tcPr>
          <w:p w14:paraId="4E622AC9" w14:textId="27B4AF6F" w:rsidR="001665CB" w:rsidRPr="007F2681" w:rsidRDefault="001665CB" w:rsidP="007B1D11">
            <w:pPr>
              <w:jc w:val="both"/>
              <w:rPr>
                <w:rFonts w:ascii="Times New Roman" w:hAnsi="Times New Roman" w:cs="Times New Roman"/>
                <w:sz w:val="24"/>
                <w:szCs w:val="24"/>
              </w:rPr>
            </w:pPr>
          </w:p>
        </w:tc>
        <w:tc>
          <w:tcPr>
            <w:tcW w:w="2232" w:type="dxa"/>
            <w:vMerge/>
          </w:tcPr>
          <w:p w14:paraId="271041AE" w14:textId="77777777" w:rsidR="001665CB" w:rsidRDefault="001665CB" w:rsidP="007B1D11">
            <w:pPr>
              <w:jc w:val="both"/>
              <w:rPr>
                <w:rFonts w:ascii="Times New Roman" w:hAnsi="Times New Roman" w:cs="Times New Roman"/>
                <w:sz w:val="28"/>
                <w:szCs w:val="28"/>
              </w:rPr>
            </w:pPr>
          </w:p>
        </w:tc>
      </w:tr>
      <w:tr w:rsidR="001665CB" w14:paraId="0C7DCB2B" w14:textId="77777777" w:rsidTr="007B1D11">
        <w:tc>
          <w:tcPr>
            <w:tcW w:w="4390" w:type="dxa"/>
          </w:tcPr>
          <w:p w14:paraId="6632D3A8" w14:textId="4314F2F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4394" w:type="dxa"/>
          </w:tcPr>
          <w:p w14:paraId="7CF73CBE" w14:textId="16EE0A4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544" w:type="dxa"/>
            <w:vMerge/>
          </w:tcPr>
          <w:p w14:paraId="46EEC459" w14:textId="74C67805" w:rsidR="001665CB" w:rsidRPr="007F2681" w:rsidRDefault="001665CB" w:rsidP="007B1D11">
            <w:pPr>
              <w:jc w:val="both"/>
              <w:rPr>
                <w:rFonts w:ascii="Times New Roman" w:hAnsi="Times New Roman" w:cs="Times New Roman"/>
                <w:sz w:val="24"/>
                <w:szCs w:val="24"/>
              </w:rPr>
            </w:pPr>
          </w:p>
        </w:tc>
        <w:tc>
          <w:tcPr>
            <w:tcW w:w="2232" w:type="dxa"/>
            <w:vMerge/>
          </w:tcPr>
          <w:p w14:paraId="50EF6EE3" w14:textId="77777777" w:rsidR="001665CB" w:rsidRDefault="001665CB" w:rsidP="007B1D11">
            <w:pPr>
              <w:jc w:val="both"/>
              <w:rPr>
                <w:rFonts w:ascii="Times New Roman" w:hAnsi="Times New Roman" w:cs="Times New Roman"/>
                <w:sz w:val="28"/>
                <w:szCs w:val="28"/>
              </w:rPr>
            </w:pPr>
          </w:p>
        </w:tc>
      </w:tr>
      <w:tr w:rsidR="001665CB" w14:paraId="4B93615C" w14:textId="77777777" w:rsidTr="007B1D11">
        <w:tc>
          <w:tcPr>
            <w:tcW w:w="4390" w:type="dxa"/>
          </w:tcPr>
          <w:p w14:paraId="50E7D5C9" w14:textId="42F0F76E"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4394" w:type="dxa"/>
          </w:tcPr>
          <w:p w14:paraId="08A3A98C" w14:textId="17AF4513"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544" w:type="dxa"/>
            <w:vMerge/>
          </w:tcPr>
          <w:p w14:paraId="69015D74" w14:textId="33E238A4" w:rsidR="001665CB" w:rsidRPr="007F2681" w:rsidRDefault="001665CB" w:rsidP="007B1D11">
            <w:pPr>
              <w:jc w:val="both"/>
              <w:rPr>
                <w:rFonts w:ascii="Times New Roman" w:hAnsi="Times New Roman" w:cs="Times New Roman"/>
                <w:sz w:val="24"/>
                <w:szCs w:val="24"/>
              </w:rPr>
            </w:pPr>
          </w:p>
        </w:tc>
        <w:tc>
          <w:tcPr>
            <w:tcW w:w="2232" w:type="dxa"/>
            <w:vMerge/>
          </w:tcPr>
          <w:p w14:paraId="746B1862" w14:textId="77777777" w:rsidR="001665CB" w:rsidRDefault="001665CB" w:rsidP="007B1D11">
            <w:pPr>
              <w:jc w:val="both"/>
              <w:rPr>
                <w:rFonts w:ascii="Times New Roman" w:hAnsi="Times New Roman" w:cs="Times New Roman"/>
                <w:sz w:val="28"/>
                <w:szCs w:val="28"/>
              </w:rPr>
            </w:pPr>
          </w:p>
        </w:tc>
      </w:tr>
      <w:tr w:rsidR="001665CB" w14:paraId="399FB493" w14:textId="77777777" w:rsidTr="007B1D11">
        <w:tc>
          <w:tcPr>
            <w:tcW w:w="4390" w:type="dxa"/>
          </w:tcPr>
          <w:p w14:paraId="1C73E66D" w14:textId="0D7740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4394" w:type="dxa"/>
          </w:tcPr>
          <w:p w14:paraId="2AADAD8F" w14:textId="06C7DF4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544" w:type="dxa"/>
            <w:vMerge/>
          </w:tcPr>
          <w:p w14:paraId="255B9401" w14:textId="09AC1BA8" w:rsidR="001665CB" w:rsidRPr="007F2681" w:rsidRDefault="001665CB" w:rsidP="007B1D11">
            <w:pPr>
              <w:jc w:val="both"/>
              <w:rPr>
                <w:rFonts w:ascii="Times New Roman" w:hAnsi="Times New Roman" w:cs="Times New Roman"/>
                <w:sz w:val="24"/>
                <w:szCs w:val="24"/>
              </w:rPr>
            </w:pPr>
          </w:p>
        </w:tc>
        <w:tc>
          <w:tcPr>
            <w:tcW w:w="2232" w:type="dxa"/>
            <w:vMerge/>
          </w:tcPr>
          <w:p w14:paraId="4549C1E1" w14:textId="77777777" w:rsidR="001665CB" w:rsidRDefault="001665CB" w:rsidP="007B1D11">
            <w:pPr>
              <w:jc w:val="both"/>
              <w:rPr>
                <w:rFonts w:ascii="Times New Roman" w:hAnsi="Times New Roman" w:cs="Times New Roman"/>
                <w:sz w:val="28"/>
                <w:szCs w:val="28"/>
              </w:rPr>
            </w:pPr>
          </w:p>
        </w:tc>
      </w:tr>
      <w:tr w:rsidR="001665CB" w14:paraId="79B2AF0B" w14:textId="77777777" w:rsidTr="007B1D11">
        <w:tc>
          <w:tcPr>
            <w:tcW w:w="4390" w:type="dxa"/>
          </w:tcPr>
          <w:p w14:paraId="3EDF2B17" w14:textId="7BD6F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4394" w:type="dxa"/>
          </w:tcPr>
          <w:p w14:paraId="5B9D92C9" w14:textId="0DE36E2F"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544" w:type="dxa"/>
            <w:vMerge/>
          </w:tcPr>
          <w:p w14:paraId="1284FA55" w14:textId="63E82342" w:rsidR="001665CB" w:rsidRPr="007F2681" w:rsidRDefault="001665CB" w:rsidP="007B1D11">
            <w:pPr>
              <w:jc w:val="both"/>
              <w:rPr>
                <w:rFonts w:ascii="Times New Roman" w:hAnsi="Times New Roman" w:cs="Times New Roman"/>
                <w:sz w:val="24"/>
                <w:szCs w:val="24"/>
              </w:rPr>
            </w:pPr>
          </w:p>
        </w:tc>
        <w:tc>
          <w:tcPr>
            <w:tcW w:w="2232" w:type="dxa"/>
            <w:vMerge/>
          </w:tcPr>
          <w:p w14:paraId="128454B7" w14:textId="77777777" w:rsidR="001665CB" w:rsidRDefault="001665CB" w:rsidP="007B1D11">
            <w:pPr>
              <w:jc w:val="both"/>
              <w:rPr>
                <w:rFonts w:ascii="Times New Roman" w:hAnsi="Times New Roman" w:cs="Times New Roman"/>
                <w:sz w:val="28"/>
                <w:szCs w:val="28"/>
              </w:rPr>
            </w:pPr>
          </w:p>
        </w:tc>
      </w:tr>
      <w:tr w:rsidR="001665CB" w14:paraId="7DCD131B" w14:textId="77777777" w:rsidTr="007B1D11">
        <w:tc>
          <w:tcPr>
            <w:tcW w:w="4390" w:type="dxa"/>
          </w:tcPr>
          <w:p w14:paraId="56F22C89" w14:textId="3B4EC63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4394" w:type="dxa"/>
          </w:tcPr>
          <w:p w14:paraId="0EA8063D" w14:textId="613178A6"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544" w:type="dxa"/>
            <w:vMerge/>
          </w:tcPr>
          <w:p w14:paraId="23A36135" w14:textId="471513DE" w:rsidR="001665CB" w:rsidRPr="007F2681" w:rsidRDefault="001665CB" w:rsidP="007B1D11">
            <w:pPr>
              <w:jc w:val="both"/>
              <w:rPr>
                <w:rFonts w:ascii="Times New Roman" w:hAnsi="Times New Roman" w:cs="Times New Roman"/>
                <w:sz w:val="24"/>
                <w:szCs w:val="24"/>
              </w:rPr>
            </w:pPr>
          </w:p>
        </w:tc>
        <w:tc>
          <w:tcPr>
            <w:tcW w:w="2232" w:type="dxa"/>
            <w:vMerge/>
          </w:tcPr>
          <w:p w14:paraId="4DD4F523" w14:textId="77777777" w:rsidR="001665CB" w:rsidRDefault="001665CB" w:rsidP="007B1D11">
            <w:pPr>
              <w:jc w:val="both"/>
              <w:rPr>
                <w:rFonts w:ascii="Times New Roman" w:hAnsi="Times New Roman" w:cs="Times New Roman"/>
                <w:sz w:val="28"/>
                <w:szCs w:val="28"/>
              </w:rPr>
            </w:pPr>
          </w:p>
        </w:tc>
      </w:tr>
      <w:tr w:rsidR="00930D5C" w14:paraId="68C5F3E4" w14:textId="77777777" w:rsidTr="007B1D11">
        <w:tc>
          <w:tcPr>
            <w:tcW w:w="14560" w:type="dxa"/>
            <w:gridSpan w:val="4"/>
          </w:tcPr>
          <w:p w14:paraId="238CB9F0" w14:textId="2EFBED0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7B1D11">
        <w:tc>
          <w:tcPr>
            <w:tcW w:w="4390" w:type="dxa"/>
          </w:tcPr>
          <w:p w14:paraId="0D2A6B84" w14:textId="5D6528D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4394" w:type="dxa"/>
          </w:tcPr>
          <w:p w14:paraId="1A1E7E71" w14:textId="520EC2BF"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544" w:type="dxa"/>
            <w:vMerge w:val="restart"/>
          </w:tcPr>
          <w:p w14:paraId="4131B9DF"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оценивать собственные успехи;</w:t>
            </w:r>
          </w:p>
          <w:p w14:paraId="2F6B59D5" w14:textId="4803973A"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446200AB" w14:textId="772AD4C6" w:rsidR="007F2681" w:rsidRDefault="007F2681" w:rsidP="007B1D11">
            <w:pPr>
              <w:jc w:val="both"/>
              <w:rPr>
                <w:rFonts w:ascii="Times New Roman" w:hAnsi="Times New Roman" w:cs="Times New Roman"/>
                <w:sz w:val="28"/>
                <w:szCs w:val="28"/>
              </w:rPr>
            </w:pPr>
          </w:p>
        </w:tc>
      </w:tr>
      <w:tr w:rsidR="007F2681" w14:paraId="51483BC0" w14:textId="77777777" w:rsidTr="007B1D11">
        <w:tc>
          <w:tcPr>
            <w:tcW w:w="4390" w:type="dxa"/>
          </w:tcPr>
          <w:p w14:paraId="38336E21" w14:textId="0552B2DE"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4394" w:type="dxa"/>
          </w:tcPr>
          <w:p w14:paraId="6371A2FF" w14:textId="72FFFC72"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544" w:type="dxa"/>
            <w:vMerge/>
          </w:tcPr>
          <w:p w14:paraId="2814A98D" w14:textId="1EE572CB" w:rsidR="007F2681" w:rsidRPr="007F2681" w:rsidRDefault="007F2681" w:rsidP="007B1D11">
            <w:pPr>
              <w:jc w:val="both"/>
              <w:rPr>
                <w:rFonts w:ascii="Times New Roman" w:hAnsi="Times New Roman" w:cs="Times New Roman"/>
                <w:sz w:val="24"/>
                <w:szCs w:val="24"/>
              </w:rPr>
            </w:pPr>
          </w:p>
        </w:tc>
        <w:tc>
          <w:tcPr>
            <w:tcW w:w="2232" w:type="dxa"/>
            <w:vMerge/>
          </w:tcPr>
          <w:p w14:paraId="3BB95D97" w14:textId="77777777" w:rsidR="007F2681" w:rsidRDefault="007F2681" w:rsidP="007B1D11">
            <w:pPr>
              <w:jc w:val="both"/>
              <w:rPr>
                <w:rFonts w:ascii="Times New Roman" w:hAnsi="Times New Roman" w:cs="Times New Roman"/>
                <w:sz w:val="28"/>
                <w:szCs w:val="28"/>
              </w:rPr>
            </w:pPr>
          </w:p>
        </w:tc>
      </w:tr>
      <w:tr w:rsidR="007F2681" w14:paraId="503703E7" w14:textId="77777777" w:rsidTr="007B1D11">
        <w:tc>
          <w:tcPr>
            <w:tcW w:w="4390" w:type="dxa"/>
          </w:tcPr>
          <w:p w14:paraId="5B29230B" w14:textId="5623405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4394" w:type="dxa"/>
          </w:tcPr>
          <w:p w14:paraId="696DAA03" w14:textId="40132835"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544" w:type="dxa"/>
            <w:vMerge/>
          </w:tcPr>
          <w:p w14:paraId="54324538" w14:textId="1986F4E5" w:rsidR="007F2681" w:rsidRPr="007F2681" w:rsidRDefault="007F2681" w:rsidP="007B1D11">
            <w:pPr>
              <w:jc w:val="both"/>
              <w:rPr>
                <w:rFonts w:ascii="Times New Roman" w:hAnsi="Times New Roman" w:cs="Times New Roman"/>
                <w:sz w:val="24"/>
                <w:szCs w:val="24"/>
              </w:rPr>
            </w:pPr>
          </w:p>
        </w:tc>
        <w:tc>
          <w:tcPr>
            <w:tcW w:w="2232" w:type="dxa"/>
            <w:vMerge/>
          </w:tcPr>
          <w:p w14:paraId="27966896" w14:textId="77777777" w:rsidR="007F2681" w:rsidRDefault="007F2681" w:rsidP="007B1D11">
            <w:pPr>
              <w:jc w:val="both"/>
              <w:rPr>
                <w:rFonts w:ascii="Times New Roman" w:hAnsi="Times New Roman" w:cs="Times New Roman"/>
                <w:sz w:val="28"/>
                <w:szCs w:val="28"/>
              </w:rPr>
            </w:pPr>
          </w:p>
        </w:tc>
      </w:tr>
      <w:tr w:rsidR="007F2681" w14:paraId="060660CE" w14:textId="77777777" w:rsidTr="007B1D11">
        <w:tc>
          <w:tcPr>
            <w:tcW w:w="4390" w:type="dxa"/>
          </w:tcPr>
          <w:p w14:paraId="699DA4B5" w14:textId="0720F26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4394" w:type="dxa"/>
          </w:tcPr>
          <w:p w14:paraId="01FCAC2C" w14:textId="07E77D20"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544" w:type="dxa"/>
            <w:vMerge/>
          </w:tcPr>
          <w:p w14:paraId="5FC4B441" w14:textId="2F203777" w:rsidR="007F2681" w:rsidRPr="007F2681" w:rsidRDefault="007F2681" w:rsidP="007B1D11">
            <w:pPr>
              <w:jc w:val="both"/>
              <w:rPr>
                <w:rFonts w:ascii="Times New Roman" w:hAnsi="Times New Roman" w:cs="Times New Roman"/>
                <w:sz w:val="24"/>
                <w:szCs w:val="24"/>
              </w:rPr>
            </w:pPr>
          </w:p>
        </w:tc>
        <w:tc>
          <w:tcPr>
            <w:tcW w:w="2232" w:type="dxa"/>
            <w:vMerge/>
          </w:tcPr>
          <w:p w14:paraId="18440F29" w14:textId="77777777" w:rsidR="007F2681" w:rsidRDefault="007F2681" w:rsidP="007B1D11">
            <w:pPr>
              <w:jc w:val="both"/>
              <w:rPr>
                <w:rFonts w:ascii="Times New Roman" w:hAnsi="Times New Roman" w:cs="Times New Roman"/>
                <w:sz w:val="28"/>
                <w:szCs w:val="28"/>
              </w:rPr>
            </w:pPr>
          </w:p>
        </w:tc>
      </w:tr>
      <w:tr w:rsidR="00930D5C" w14:paraId="7EDBABEF" w14:textId="77777777" w:rsidTr="007B1D11">
        <w:tc>
          <w:tcPr>
            <w:tcW w:w="14560" w:type="dxa"/>
            <w:gridSpan w:val="4"/>
          </w:tcPr>
          <w:p w14:paraId="21BD8673" w14:textId="0E6314D5"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7B1D11">
        <w:tc>
          <w:tcPr>
            <w:tcW w:w="4390" w:type="dxa"/>
          </w:tcPr>
          <w:p w14:paraId="51222653" w14:textId="77777777" w:rsidR="00D91CAB" w:rsidRPr="00F47482" w:rsidRDefault="00D91CAB" w:rsidP="007B1D11">
            <w:pPr>
              <w:jc w:val="both"/>
              <w:rPr>
                <w:rFonts w:ascii="Times New Roman" w:hAnsi="Times New Roman" w:cs="Times New Roman"/>
                <w:sz w:val="24"/>
                <w:szCs w:val="24"/>
              </w:rPr>
            </w:pPr>
          </w:p>
        </w:tc>
        <w:tc>
          <w:tcPr>
            <w:tcW w:w="4394" w:type="dxa"/>
          </w:tcPr>
          <w:p w14:paraId="262528A1" w14:textId="77777777" w:rsidR="00D91CAB" w:rsidRPr="00F47482" w:rsidRDefault="00D91CAB" w:rsidP="007B1D11">
            <w:pPr>
              <w:jc w:val="both"/>
              <w:rPr>
                <w:rFonts w:ascii="Times New Roman" w:hAnsi="Times New Roman" w:cs="Times New Roman"/>
                <w:sz w:val="24"/>
                <w:szCs w:val="24"/>
              </w:rPr>
            </w:pPr>
          </w:p>
        </w:tc>
        <w:tc>
          <w:tcPr>
            <w:tcW w:w="3544" w:type="dxa"/>
          </w:tcPr>
          <w:p w14:paraId="7A94603B" w14:textId="77777777" w:rsidR="00D91CAB" w:rsidRPr="007F2681" w:rsidRDefault="00D91CAB" w:rsidP="007B1D11">
            <w:pPr>
              <w:jc w:val="both"/>
              <w:rPr>
                <w:rFonts w:ascii="Times New Roman" w:hAnsi="Times New Roman" w:cs="Times New Roman"/>
                <w:sz w:val="24"/>
                <w:szCs w:val="24"/>
              </w:rPr>
            </w:pPr>
          </w:p>
        </w:tc>
        <w:tc>
          <w:tcPr>
            <w:tcW w:w="2232" w:type="dxa"/>
          </w:tcPr>
          <w:p w14:paraId="293CBD08" w14:textId="77777777" w:rsidR="00D91CAB" w:rsidRDefault="00D91CAB" w:rsidP="007B1D11">
            <w:pPr>
              <w:jc w:val="both"/>
              <w:rPr>
                <w:rFonts w:ascii="Times New Roman" w:hAnsi="Times New Roman" w:cs="Times New Roman"/>
                <w:sz w:val="28"/>
                <w:szCs w:val="28"/>
              </w:rPr>
            </w:pPr>
          </w:p>
        </w:tc>
      </w:tr>
      <w:tr w:rsidR="007F2681" w14:paraId="5E368FDE" w14:textId="77777777" w:rsidTr="007B1D11">
        <w:tc>
          <w:tcPr>
            <w:tcW w:w="4390" w:type="dxa"/>
          </w:tcPr>
          <w:p w14:paraId="4C5FFEF0" w14:textId="418F780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4394" w:type="dxa"/>
          </w:tcPr>
          <w:p w14:paraId="20526C06" w14:textId="61B69307"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544" w:type="dxa"/>
            <w:vMerge w:val="restart"/>
          </w:tcPr>
          <w:p w14:paraId="30B12D7C"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12583D5B" w14:textId="77777777" w:rsidR="007F2681" w:rsidRDefault="007F2681" w:rsidP="007B1D11">
            <w:pPr>
              <w:jc w:val="both"/>
              <w:rPr>
                <w:rFonts w:ascii="Times New Roman" w:hAnsi="Times New Roman" w:cs="Times New Roman"/>
                <w:sz w:val="28"/>
                <w:szCs w:val="28"/>
              </w:rPr>
            </w:pPr>
          </w:p>
        </w:tc>
      </w:tr>
      <w:tr w:rsidR="007F2681" w14:paraId="0D3E0341" w14:textId="77777777" w:rsidTr="007B1D11">
        <w:tc>
          <w:tcPr>
            <w:tcW w:w="4390" w:type="dxa"/>
          </w:tcPr>
          <w:p w14:paraId="2ABCD2DC" w14:textId="729F412D"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4394" w:type="dxa"/>
          </w:tcPr>
          <w:p w14:paraId="45D17694" w14:textId="5600EEE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544" w:type="dxa"/>
            <w:vMerge/>
          </w:tcPr>
          <w:p w14:paraId="28F20655" w14:textId="1506ED7C" w:rsidR="007F2681" w:rsidRPr="007F2681" w:rsidRDefault="007F2681" w:rsidP="007B1D11">
            <w:pPr>
              <w:jc w:val="both"/>
              <w:rPr>
                <w:rFonts w:ascii="Times New Roman" w:hAnsi="Times New Roman" w:cs="Times New Roman"/>
                <w:sz w:val="24"/>
                <w:szCs w:val="24"/>
              </w:rPr>
            </w:pPr>
          </w:p>
        </w:tc>
        <w:tc>
          <w:tcPr>
            <w:tcW w:w="2232" w:type="dxa"/>
            <w:vMerge/>
          </w:tcPr>
          <w:p w14:paraId="67E9BE7F" w14:textId="77777777" w:rsidR="007F2681" w:rsidRDefault="007F2681" w:rsidP="007B1D11">
            <w:pPr>
              <w:jc w:val="both"/>
              <w:rPr>
                <w:rFonts w:ascii="Times New Roman" w:hAnsi="Times New Roman" w:cs="Times New Roman"/>
                <w:sz w:val="28"/>
                <w:szCs w:val="28"/>
              </w:rPr>
            </w:pPr>
          </w:p>
        </w:tc>
      </w:tr>
      <w:tr w:rsidR="007F2681" w14:paraId="3126821D" w14:textId="77777777" w:rsidTr="007B1D11">
        <w:tc>
          <w:tcPr>
            <w:tcW w:w="4390" w:type="dxa"/>
          </w:tcPr>
          <w:p w14:paraId="1F0F846B" w14:textId="6F30117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w:t>
            </w:r>
            <w:r w:rsidRPr="00F47482">
              <w:rPr>
                <w:rFonts w:ascii="Times New Roman" w:hAnsi="Times New Roman" w:cs="Times New Roman"/>
                <w:sz w:val="24"/>
                <w:szCs w:val="24"/>
              </w:rPr>
              <w:lastRenderedPageBreak/>
              <w:t>инициативность, умение действоват</w:t>
            </w:r>
            <w:r>
              <w:rPr>
                <w:rFonts w:ascii="Times New Roman" w:hAnsi="Times New Roman" w:cs="Times New Roman"/>
                <w:sz w:val="24"/>
                <w:szCs w:val="24"/>
              </w:rPr>
              <w:t>ь, исходя из своих возможностей</w:t>
            </w:r>
          </w:p>
        </w:tc>
        <w:tc>
          <w:tcPr>
            <w:tcW w:w="4394" w:type="dxa"/>
          </w:tcPr>
          <w:p w14:paraId="287E485D" w14:textId="6B0E3AC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lastRenderedPageBreak/>
              <w:t xml:space="preserve">развивать стремление к достижению цели и успеху, оптимизм, </w:t>
            </w:r>
            <w:r w:rsidRPr="00F47482">
              <w:rPr>
                <w:rFonts w:ascii="Times New Roman" w:hAnsi="Times New Roman" w:cs="Times New Roman"/>
                <w:sz w:val="24"/>
                <w:szCs w:val="24"/>
              </w:rPr>
              <w:lastRenderedPageBreak/>
              <w:t>инициативность, умение действовать, исходя из своих возможностей</w:t>
            </w:r>
          </w:p>
        </w:tc>
        <w:tc>
          <w:tcPr>
            <w:tcW w:w="3544" w:type="dxa"/>
            <w:vMerge/>
          </w:tcPr>
          <w:p w14:paraId="3157D25E" w14:textId="0FBEDF04" w:rsidR="007F2681" w:rsidRPr="007F2681" w:rsidRDefault="007F2681" w:rsidP="007B1D11">
            <w:pPr>
              <w:jc w:val="both"/>
              <w:rPr>
                <w:rFonts w:ascii="Times New Roman" w:hAnsi="Times New Roman" w:cs="Times New Roman"/>
                <w:sz w:val="24"/>
                <w:szCs w:val="24"/>
              </w:rPr>
            </w:pPr>
          </w:p>
        </w:tc>
        <w:tc>
          <w:tcPr>
            <w:tcW w:w="2232" w:type="dxa"/>
            <w:vMerge/>
          </w:tcPr>
          <w:p w14:paraId="112E1D4B" w14:textId="77777777" w:rsidR="007F2681" w:rsidRDefault="007F2681" w:rsidP="007B1D11">
            <w:pPr>
              <w:jc w:val="both"/>
              <w:rPr>
                <w:rFonts w:ascii="Times New Roman" w:hAnsi="Times New Roman" w:cs="Times New Roman"/>
                <w:sz w:val="28"/>
                <w:szCs w:val="28"/>
              </w:rPr>
            </w:pPr>
          </w:p>
        </w:tc>
      </w:tr>
      <w:tr w:rsidR="007F2681" w14:paraId="0DB55711" w14:textId="77777777" w:rsidTr="007B1D11">
        <w:tc>
          <w:tcPr>
            <w:tcW w:w="4390" w:type="dxa"/>
          </w:tcPr>
          <w:p w14:paraId="2D5A7165" w14:textId="0DBCA5CA"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4394" w:type="dxa"/>
          </w:tcPr>
          <w:p w14:paraId="28CE3DC9" w14:textId="35C8B720"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544" w:type="dxa"/>
            <w:vMerge/>
          </w:tcPr>
          <w:p w14:paraId="01BD07E3" w14:textId="0FAADC33" w:rsidR="007F2681" w:rsidRPr="007F2681" w:rsidRDefault="007F2681" w:rsidP="007B1D11">
            <w:pPr>
              <w:jc w:val="both"/>
              <w:rPr>
                <w:rFonts w:ascii="Times New Roman" w:hAnsi="Times New Roman" w:cs="Times New Roman"/>
                <w:sz w:val="24"/>
                <w:szCs w:val="24"/>
              </w:rPr>
            </w:pPr>
          </w:p>
        </w:tc>
        <w:tc>
          <w:tcPr>
            <w:tcW w:w="2232" w:type="dxa"/>
            <w:vMerge/>
          </w:tcPr>
          <w:p w14:paraId="4BE43AEC" w14:textId="77777777" w:rsidR="007F2681" w:rsidRDefault="007F2681" w:rsidP="007B1D11">
            <w:pPr>
              <w:jc w:val="both"/>
              <w:rPr>
                <w:rFonts w:ascii="Times New Roman" w:hAnsi="Times New Roman" w:cs="Times New Roman"/>
                <w:sz w:val="28"/>
                <w:szCs w:val="28"/>
              </w:rPr>
            </w:pPr>
          </w:p>
        </w:tc>
      </w:tr>
      <w:tr w:rsidR="007F2681" w14:paraId="236B2CD8" w14:textId="77777777" w:rsidTr="007B1D11">
        <w:tc>
          <w:tcPr>
            <w:tcW w:w="4390" w:type="dxa"/>
          </w:tcPr>
          <w:p w14:paraId="00D9DDCD" w14:textId="1E50FF11"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4394" w:type="dxa"/>
          </w:tcPr>
          <w:p w14:paraId="28E759BC" w14:textId="178AE68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544" w:type="dxa"/>
            <w:vMerge/>
          </w:tcPr>
          <w:p w14:paraId="411EC4E9" w14:textId="0B2516C6" w:rsidR="007F2681" w:rsidRPr="007F2681" w:rsidRDefault="007F2681" w:rsidP="007B1D11">
            <w:pPr>
              <w:jc w:val="both"/>
              <w:rPr>
                <w:rFonts w:ascii="Times New Roman" w:hAnsi="Times New Roman" w:cs="Times New Roman"/>
                <w:sz w:val="24"/>
                <w:szCs w:val="24"/>
              </w:rPr>
            </w:pPr>
          </w:p>
        </w:tc>
        <w:tc>
          <w:tcPr>
            <w:tcW w:w="2232" w:type="dxa"/>
            <w:vMerge/>
          </w:tcPr>
          <w:p w14:paraId="5474E467" w14:textId="77777777" w:rsidR="007F2681" w:rsidRDefault="007F2681" w:rsidP="007B1D11">
            <w:pPr>
              <w:jc w:val="both"/>
              <w:rPr>
                <w:rFonts w:ascii="Times New Roman" w:hAnsi="Times New Roman" w:cs="Times New Roman"/>
                <w:sz w:val="28"/>
                <w:szCs w:val="28"/>
              </w:rPr>
            </w:pPr>
          </w:p>
        </w:tc>
      </w:tr>
      <w:tr w:rsidR="00930D5C" w14:paraId="7F7BBC54" w14:textId="77777777" w:rsidTr="007B1D11">
        <w:tc>
          <w:tcPr>
            <w:tcW w:w="14560" w:type="dxa"/>
            <w:gridSpan w:val="4"/>
          </w:tcPr>
          <w:p w14:paraId="19878811" w14:textId="1851DD5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7B1D11">
        <w:tc>
          <w:tcPr>
            <w:tcW w:w="4390" w:type="dxa"/>
          </w:tcPr>
          <w:p w14:paraId="48F4DFA5" w14:textId="0E0490E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4394" w:type="dxa"/>
          </w:tcPr>
          <w:p w14:paraId="78032F85" w14:textId="26517C19"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544" w:type="dxa"/>
            <w:vMerge w:val="restart"/>
          </w:tcPr>
          <w:p w14:paraId="495A70B1"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7F833190" w14:textId="77777777" w:rsidR="007F2681" w:rsidRDefault="007F2681" w:rsidP="007B1D11">
            <w:pPr>
              <w:jc w:val="both"/>
              <w:rPr>
                <w:rFonts w:ascii="Times New Roman" w:hAnsi="Times New Roman" w:cs="Times New Roman"/>
                <w:sz w:val="28"/>
                <w:szCs w:val="28"/>
              </w:rPr>
            </w:pPr>
          </w:p>
        </w:tc>
      </w:tr>
      <w:tr w:rsidR="007F2681" w14:paraId="3D325BE7" w14:textId="77777777" w:rsidTr="007B1D11">
        <w:tc>
          <w:tcPr>
            <w:tcW w:w="4390" w:type="dxa"/>
          </w:tcPr>
          <w:p w14:paraId="21555103" w14:textId="6CD9931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4394" w:type="dxa"/>
          </w:tcPr>
          <w:p w14:paraId="7E5EDFE8" w14:textId="1B99B7D6"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544" w:type="dxa"/>
            <w:vMerge/>
          </w:tcPr>
          <w:p w14:paraId="6111A493" w14:textId="2D42FFDF" w:rsidR="007F2681" w:rsidRDefault="007F2681" w:rsidP="007B1D11">
            <w:pPr>
              <w:jc w:val="both"/>
              <w:rPr>
                <w:rFonts w:ascii="Times New Roman" w:hAnsi="Times New Roman" w:cs="Times New Roman"/>
                <w:sz w:val="28"/>
                <w:szCs w:val="28"/>
              </w:rPr>
            </w:pPr>
          </w:p>
        </w:tc>
        <w:tc>
          <w:tcPr>
            <w:tcW w:w="2232" w:type="dxa"/>
            <w:vMerge/>
          </w:tcPr>
          <w:p w14:paraId="7CE375FD" w14:textId="77777777" w:rsidR="007F2681" w:rsidRDefault="007F2681" w:rsidP="007B1D11">
            <w:pPr>
              <w:jc w:val="both"/>
              <w:rPr>
                <w:rFonts w:ascii="Times New Roman" w:hAnsi="Times New Roman" w:cs="Times New Roman"/>
                <w:sz w:val="28"/>
                <w:szCs w:val="28"/>
              </w:rPr>
            </w:pPr>
          </w:p>
        </w:tc>
      </w:tr>
      <w:tr w:rsidR="007F2681" w14:paraId="482BA478" w14:textId="77777777" w:rsidTr="007B1D11">
        <w:tc>
          <w:tcPr>
            <w:tcW w:w="4390" w:type="dxa"/>
          </w:tcPr>
          <w:p w14:paraId="4FFC8376" w14:textId="24384DB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4394" w:type="dxa"/>
          </w:tcPr>
          <w:p w14:paraId="3402B0A1" w14:textId="31D5CAC7"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544" w:type="dxa"/>
            <w:vMerge/>
          </w:tcPr>
          <w:p w14:paraId="254C17D7" w14:textId="18C0B594" w:rsidR="007F2681" w:rsidRDefault="007F2681" w:rsidP="007B1D11">
            <w:pPr>
              <w:jc w:val="both"/>
              <w:rPr>
                <w:rFonts w:ascii="Times New Roman" w:hAnsi="Times New Roman" w:cs="Times New Roman"/>
                <w:sz w:val="28"/>
                <w:szCs w:val="28"/>
              </w:rPr>
            </w:pPr>
          </w:p>
        </w:tc>
        <w:tc>
          <w:tcPr>
            <w:tcW w:w="2232" w:type="dxa"/>
            <w:vMerge/>
          </w:tcPr>
          <w:p w14:paraId="733B6201" w14:textId="77777777" w:rsidR="007F2681" w:rsidRDefault="007F2681" w:rsidP="007B1D11">
            <w:pPr>
              <w:jc w:val="both"/>
              <w:rPr>
                <w:rFonts w:ascii="Times New Roman" w:hAnsi="Times New Roman" w:cs="Times New Roman"/>
                <w:sz w:val="28"/>
                <w:szCs w:val="28"/>
              </w:rPr>
            </w:pPr>
          </w:p>
        </w:tc>
      </w:tr>
      <w:tr w:rsidR="007F2681" w14:paraId="638B60B4" w14:textId="77777777" w:rsidTr="007B1D11">
        <w:tc>
          <w:tcPr>
            <w:tcW w:w="4390" w:type="dxa"/>
          </w:tcPr>
          <w:p w14:paraId="4D515CD8" w14:textId="7EA96FE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4394" w:type="dxa"/>
          </w:tcPr>
          <w:p w14:paraId="14BF2090" w14:textId="5E8109A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544" w:type="dxa"/>
            <w:vMerge/>
          </w:tcPr>
          <w:p w14:paraId="4563AEB9" w14:textId="663EDD5D" w:rsidR="007F2681" w:rsidRDefault="007F2681" w:rsidP="007B1D11">
            <w:pPr>
              <w:jc w:val="both"/>
              <w:rPr>
                <w:rFonts w:ascii="Times New Roman" w:hAnsi="Times New Roman" w:cs="Times New Roman"/>
                <w:sz w:val="28"/>
                <w:szCs w:val="28"/>
              </w:rPr>
            </w:pPr>
          </w:p>
        </w:tc>
        <w:tc>
          <w:tcPr>
            <w:tcW w:w="2232" w:type="dxa"/>
            <w:vMerge/>
          </w:tcPr>
          <w:p w14:paraId="1C32CA66" w14:textId="77777777" w:rsidR="007F2681" w:rsidRDefault="007F2681" w:rsidP="007B1D11">
            <w:pPr>
              <w:jc w:val="both"/>
              <w:rPr>
                <w:rFonts w:ascii="Times New Roman" w:hAnsi="Times New Roman" w:cs="Times New Roman"/>
                <w:sz w:val="28"/>
                <w:szCs w:val="28"/>
              </w:rPr>
            </w:pPr>
          </w:p>
        </w:tc>
      </w:tr>
    </w:tbl>
    <w:p w14:paraId="3879150D" w14:textId="1BF2ED38" w:rsidR="00D91CAB" w:rsidRDefault="00D91CAB" w:rsidP="00F47482">
      <w:pPr>
        <w:spacing w:after="0"/>
        <w:jc w:val="both"/>
        <w:rPr>
          <w:rFonts w:ascii="Times New Roman" w:hAnsi="Times New Roman" w:cs="Times New Roman"/>
          <w:bCs/>
          <w:sz w:val="28"/>
          <w:szCs w:val="28"/>
        </w:rPr>
        <w:sectPr w:rsidR="00D91CAB" w:rsidSect="002115DE">
          <w:pgSz w:w="16838" w:h="11906" w:orient="landscape"/>
          <w:pgMar w:top="1701" w:right="1134" w:bottom="850" w:left="1134" w:header="708" w:footer="708" w:gutter="0"/>
          <w:cols w:space="708"/>
          <w:docGrid w:linePitch="360"/>
        </w:sectPr>
      </w:pPr>
    </w:p>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lastRenderedPageBreak/>
        <w:t>Предметные:</w:t>
      </w:r>
    </w:p>
    <w:tbl>
      <w:tblPr>
        <w:tblStyle w:val="a3"/>
        <w:tblW w:w="0" w:type="auto"/>
        <w:tblLook w:val="04A0" w:firstRow="1" w:lastRow="0" w:firstColumn="1" w:lastColumn="0" w:noHBand="0" w:noVBand="1"/>
      </w:tblPr>
      <w:tblGrid>
        <w:gridCol w:w="5949"/>
        <w:gridCol w:w="5103"/>
        <w:gridCol w:w="3508"/>
      </w:tblGrid>
      <w:tr w:rsidR="002115DE" w14:paraId="1B759BC0" w14:textId="77777777" w:rsidTr="007B1D11">
        <w:tc>
          <w:tcPr>
            <w:tcW w:w="5949"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5103"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3508"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7B1D11">
        <w:tc>
          <w:tcPr>
            <w:tcW w:w="5949"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5103"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7B1D11">
        <w:tc>
          <w:tcPr>
            <w:tcW w:w="5949"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5103"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7B1D11">
        <w:tc>
          <w:tcPr>
            <w:tcW w:w="5949"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5103"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7B1D11">
        <w:tc>
          <w:tcPr>
            <w:tcW w:w="5949"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tc>
        <w:tc>
          <w:tcPr>
            <w:tcW w:w="5103"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lastRenderedPageBreak/>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7B1D11">
        <w:tc>
          <w:tcPr>
            <w:tcW w:w="5949"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5103"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3508"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7B1D11">
        <w:tc>
          <w:tcPr>
            <w:tcW w:w="5949"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5103" w:type="dxa"/>
          </w:tcPr>
          <w:p w14:paraId="5431717B" w14:textId="77777777" w:rsidR="00A45143" w:rsidRDefault="00A45143" w:rsidP="000E6896">
            <w:pPr>
              <w:jc w:val="both"/>
              <w:rPr>
                <w:rFonts w:ascii="Times New Roman" w:hAnsi="Times New Roman" w:cs="Times New Roman"/>
                <w:bCs/>
                <w:sz w:val="28"/>
                <w:szCs w:val="28"/>
              </w:rPr>
            </w:pPr>
          </w:p>
        </w:tc>
        <w:tc>
          <w:tcPr>
            <w:tcW w:w="3508"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7B1D11">
        <w:tc>
          <w:tcPr>
            <w:tcW w:w="5949"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 xml:space="preserve">(в том числе криминального характера, </w:t>
            </w:r>
            <w:r w:rsidRPr="007709F4">
              <w:rPr>
                <w:rFonts w:ascii="Times New Roman" w:eastAsia="OfficinaSansBoldITC" w:hAnsi="Times New Roman" w:cs="Times New Roman"/>
                <w:sz w:val="24"/>
                <w:szCs w:val="24"/>
              </w:rPr>
              <w:lastRenderedPageBreak/>
              <w:t>опасности вовлечения в деструктивную деятельность) и противодействовать им</w:t>
            </w:r>
          </w:p>
        </w:tc>
        <w:tc>
          <w:tcPr>
            <w:tcW w:w="5103"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lastRenderedPageBreak/>
              <w:t>Изучение безопасности в сети интернет. Финансовая безопасность населения.</w:t>
            </w:r>
          </w:p>
        </w:tc>
        <w:tc>
          <w:tcPr>
            <w:tcW w:w="3508"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7B1D11">
        <w:tc>
          <w:tcPr>
            <w:tcW w:w="5949"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5103"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7B1D11">
        <w:tc>
          <w:tcPr>
            <w:tcW w:w="5949"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5103"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3508"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7B1D11">
        <w:tc>
          <w:tcPr>
            <w:tcW w:w="5949"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знание действия при сигналах гражданской обороны</w:t>
            </w:r>
          </w:p>
        </w:tc>
        <w:tc>
          <w:tcPr>
            <w:tcW w:w="5103" w:type="dxa"/>
          </w:tcPr>
          <w:p w14:paraId="64994CD6" w14:textId="77777777" w:rsidR="00A45143" w:rsidRDefault="00A45143" w:rsidP="000E6896">
            <w:pPr>
              <w:jc w:val="both"/>
              <w:rPr>
                <w:rFonts w:ascii="Times New Roman" w:hAnsi="Times New Roman" w:cs="Times New Roman"/>
                <w:bCs/>
                <w:sz w:val="28"/>
                <w:szCs w:val="28"/>
              </w:rPr>
            </w:pPr>
          </w:p>
        </w:tc>
        <w:tc>
          <w:tcPr>
            <w:tcW w:w="3508"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7B1D11">
        <w:tc>
          <w:tcPr>
            <w:tcW w:w="5949"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5103"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3508"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7B1D11">
        <w:tc>
          <w:tcPr>
            <w:tcW w:w="5949"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государства, общества и личности в обеспечении безопасности</w:t>
            </w:r>
          </w:p>
        </w:tc>
        <w:tc>
          <w:tcPr>
            <w:tcW w:w="5103" w:type="dxa"/>
            <w:vMerge/>
          </w:tcPr>
          <w:p w14:paraId="0EB95099" w14:textId="77777777" w:rsidR="007F2681" w:rsidRDefault="007F2681" w:rsidP="000E6896">
            <w:pPr>
              <w:jc w:val="both"/>
              <w:rPr>
                <w:rFonts w:ascii="Times New Roman" w:hAnsi="Times New Roman" w:cs="Times New Roman"/>
                <w:bCs/>
                <w:sz w:val="28"/>
                <w:szCs w:val="28"/>
              </w:rPr>
            </w:pPr>
          </w:p>
        </w:tc>
        <w:tc>
          <w:tcPr>
            <w:tcW w:w="3508"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7B1D11">
        <w:trPr>
          <w:trHeight w:val="196"/>
        </w:trPr>
        <w:tc>
          <w:tcPr>
            <w:tcW w:w="5949" w:type="dxa"/>
          </w:tcPr>
          <w:p w14:paraId="0604CEC7" w14:textId="51593775" w:rsidR="00A45143" w:rsidRDefault="00A45143" w:rsidP="00A74E1B">
            <w:pPr>
              <w:pStyle w:val="ConsPlusNormal"/>
              <w:spacing w:before="240"/>
            </w:pPr>
            <w:r>
              <w:t>Индивидуальный проект</w:t>
            </w:r>
          </w:p>
        </w:tc>
        <w:tc>
          <w:tcPr>
            <w:tcW w:w="5103" w:type="dxa"/>
          </w:tcPr>
          <w:p w14:paraId="017D4B83" w14:textId="77777777" w:rsidR="00A45143" w:rsidRDefault="00A45143" w:rsidP="000E6896">
            <w:pPr>
              <w:jc w:val="both"/>
              <w:rPr>
                <w:rFonts w:ascii="Times New Roman" w:hAnsi="Times New Roman" w:cs="Times New Roman"/>
                <w:bCs/>
                <w:sz w:val="28"/>
                <w:szCs w:val="28"/>
              </w:rPr>
            </w:pPr>
          </w:p>
        </w:tc>
        <w:tc>
          <w:tcPr>
            <w:tcW w:w="3508"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7B1D11">
        <w:tc>
          <w:tcPr>
            <w:tcW w:w="5949" w:type="dxa"/>
          </w:tcPr>
          <w:p w14:paraId="4C9856FE" w14:textId="4465D2B7" w:rsidR="00A45143" w:rsidRDefault="00A45143" w:rsidP="00A74E1B">
            <w:pPr>
              <w:pStyle w:val="ConsPlusNormal"/>
              <w:spacing w:before="240"/>
            </w:pPr>
            <w:r>
              <w:t>Проектная деятельность в предмете</w:t>
            </w:r>
          </w:p>
        </w:tc>
        <w:tc>
          <w:tcPr>
            <w:tcW w:w="5103" w:type="dxa"/>
          </w:tcPr>
          <w:p w14:paraId="0B4E2438" w14:textId="77777777" w:rsidR="00A45143" w:rsidRDefault="00A45143" w:rsidP="000E6896">
            <w:pPr>
              <w:jc w:val="both"/>
              <w:rPr>
                <w:rFonts w:ascii="Times New Roman" w:hAnsi="Times New Roman" w:cs="Times New Roman"/>
                <w:bCs/>
                <w:sz w:val="28"/>
                <w:szCs w:val="28"/>
              </w:rPr>
            </w:pPr>
          </w:p>
        </w:tc>
        <w:tc>
          <w:tcPr>
            <w:tcW w:w="3508"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7B1D11">
        <w:tc>
          <w:tcPr>
            <w:tcW w:w="5949" w:type="dxa"/>
          </w:tcPr>
          <w:p w14:paraId="34676D68" w14:textId="3B54EA2C" w:rsidR="00A45143" w:rsidRDefault="00A45143" w:rsidP="00A45143">
            <w:pPr>
              <w:pStyle w:val="ConsPlusNormal"/>
              <w:spacing w:before="240"/>
              <w:jc w:val="both"/>
            </w:pPr>
            <w:r>
              <w:t>Привязка к получаемой профессии</w:t>
            </w:r>
          </w:p>
        </w:tc>
        <w:tc>
          <w:tcPr>
            <w:tcW w:w="5103" w:type="dxa"/>
          </w:tcPr>
          <w:p w14:paraId="7EDD0279" w14:textId="77777777" w:rsidR="00A45143" w:rsidRDefault="00A45143" w:rsidP="000E6896">
            <w:pPr>
              <w:jc w:val="both"/>
              <w:rPr>
                <w:rFonts w:ascii="Times New Roman" w:hAnsi="Times New Roman" w:cs="Times New Roman"/>
                <w:bCs/>
                <w:sz w:val="28"/>
                <w:szCs w:val="28"/>
              </w:rPr>
            </w:pPr>
          </w:p>
        </w:tc>
        <w:tc>
          <w:tcPr>
            <w:tcW w:w="3508"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2F8E6904" w14:textId="6BDE59A5" w:rsidR="00502D9C" w:rsidRDefault="00502D9C">
      <w:pPr>
        <w:rPr>
          <w:rFonts w:ascii="Times New Roman" w:hAnsi="Times New Roman" w:cs="Times New Roman"/>
          <w:sz w:val="28"/>
          <w:szCs w:val="28"/>
        </w:rPr>
      </w:pPr>
    </w:p>
    <w:p w14:paraId="3E9BEFD8" w14:textId="77777777" w:rsidR="00502D9C" w:rsidRDefault="00502D9C">
      <w:pPr>
        <w:rPr>
          <w:rFonts w:ascii="Times New Roman" w:hAnsi="Times New Roman" w:cs="Times New Roman"/>
          <w:sz w:val="28"/>
          <w:szCs w:val="28"/>
        </w:rPr>
      </w:pPr>
    </w:p>
    <w:p w14:paraId="263EBBF8" w14:textId="055F9320" w:rsidR="002115DE" w:rsidRDefault="00FB5461">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r w:rsidRPr="00FC22F5">
        <w:rPr>
          <w:rFonts w:ascii="Times New Roman" w:hAnsi="Times New Roman" w:cs="Times New Roman"/>
          <w:sz w:val="28"/>
          <w:szCs w:val="28"/>
        </w:rPr>
        <w:br w:type="page"/>
      </w:r>
    </w:p>
    <w:p w14:paraId="129C4F1D" w14:textId="3AD1A2A6" w:rsidR="00FB5461" w:rsidRPr="00BB615C" w:rsidRDefault="002115DE" w:rsidP="00FC22F5">
      <w:pPr>
        <w:pStyle w:val="1"/>
        <w:jc w:val="center"/>
        <w:rPr>
          <w:rFonts w:ascii="Times New Roman" w:hAnsi="Times New Roman" w:cs="Times New Roman"/>
          <w:b/>
          <w:bCs/>
          <w:color w:val="000000" w:themeColor="text1"/>
          <w:sz w:val="28"/>
          <w:szCs w:val="28"/>
        </w:rPr>
      </w:pPr>
      <w:bookmarkStart w:id="3" w:name="_Toc85020866"/>
      <w:r>
        <w:rPr>
          <w:rFonts w:ascii="Times New Roman" w:hAnsi="Times New Roman" w:cs="Times New Roman"/>
          <w:b/>
          <w:bCs/>
          <w:color w:val="000000" w:themeColor="text1"/>
        </w:rPr>
        <w:lastRenderedPageBreak/>
        <w:t>3</w:t>
      </w:r>
      <w:r w:rsidR="00FC22F5">
        <w:rPr>
          <w:rFonts w:ascii="Times New Roman" w:hAnsi="Times New Roman" w:cs="Times New Roman"/>
          <w:b/>
          <w:bCs/>
          <w:color w:val="000000" w:themeColor="text1"/>
        </w:rPr>
        <w:t xml:space="preserve">. </w:t>
      </w:r>
      <w:r w:rsidR="00FB5461" w:rsidRPr="00BB615C">
        <w:rPr>
          <w:rFonts w:ascii="Times New Roman" w:hAnsi="Times New Roman" w:cs="Times New Roman"/>
          <w:b/>
          <w:bCs/>
          <w:color w:val="000000" w:themeColor="text1"/>
          <w:sz w:val="28"/>
          <w:szCs w:val="28"/>
        </w:rPr>
        <w:t xml:space="preserve">Содержание </w:t>
      </w:r>
      <w:r w:rsidR="007D0CE1" w:rsidRPr="00BB615C">
        <w:rPr>
          <w:rFonts w:ascii="Times New Roman" w:hAnsi="Times New Roman" w:cs="Times New Roman"/>
          <w:b/>
          <w:bCs/>
          <w:color w:val="000000" w:themeColor="text1"/>
          <w:sz w:val="28"/>
          <w:szCs w:val="28"/>
        </w:rPr>
        <w:t xml:space="preserve">учебного предмета </w:t>
      </w:r>
      <w:r w:rsidR="000E6896" w:rsidRPr="00BB615C">
        <w:rPr>
          <w:rFonts w:ascii="Times New Roman" w:hAnsi="Times New Roman" w:cs="Times New Roman"/>
          <w:b/>
          <w:bCs/>
          <w:color w:val="000000" w:themeColor="text1"/>
          <w:sz w:val="28"/>
          <w:szCs w:val="28"/>
        </w:rPr>
        <w:t>«</w:t>
      </w:r>
      <w:r w:rsidR="00FC5F06" w:rsidRPr="00BB615C">
        <w:rPr>
          <w:rFonts w:ascii="Times New Roman" w:hAnsi="Times New Roman" w:cs="Times New Roman"/>
          <w:b/>
          <w:bCs/>
          <w:color w:val="000000" w:themeColor="text1"/>
          <w:sz w:val="28"/>
          <w:szCs w:val="28"/>
        </w:rPr>
        <w:t>ОБЖ</w:t>
      </w:r>
      <w:r w:rsidR="000E6896" w:rsidRPr="00BB615C">
        <w:rPr>
          <w:rFonts w:ascii="Times New Roman" w:hAnsi="Times New Roman" w:cs="Times New Roman"/>
          <w:b/>
          <w:bCs/>
          <w:color w:val="000000" w:themeColor="text1"/>
          <w:sz w:val="28"/>
          <w:szCs w:val="28"/>
        </w:rPr>
        <w:t>»</w:t>
      </w:r>
      <w:bookmarkEnd w:id="3"/>
    </w:p>
    <w:p w14:paraId="17598FF3" w14:textId="61F4285B" w:rsidR="00085CD3" w:rsidRPr="00BB615C" w:rsidRDefault="00085CD3" w:rsidP="00085CD3">
      <w:pPr>
        <w:rPr>
          <w:sz w:val="28"/>
          <w:szCs w:val="28"/>
        </w:rPr>
      </w:pPr>
    </w:p>
    <w:p w14:paraId="5D1B08A2" w14:textId="2ABC7853" w:rsidR="00085CD3" w:rsidRPr="00BB615C" w:rsidRDefault="003316E3" w:rsidP="006F664D">
      <w:pPr>
        <w:widowControl w:val="0"/>
        <w:shd w:val="clear" w:color="auto" w:fill="FFFFFF" w:themeFill="background1"/>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SchoolBookSanPin" w:hAnsi="Times New Roman" w:cs="Times New Roman"/>
          <w:position w:val="1"/>
          <w:sz w:val="28"/>
          <w:szCs w:val="28"/>
        </w:rPr>
        <w:t>Раздел</w:t>
      </w:r>
      <w:r w:rsidR="00085CD3" w:rsidRPr="00BB615C">
        <w:rPr>
          <w:rFonts w:ascii="Times New Roman" w:eastAsia="OfficinaSansBoldITC" w:hAnsi="Times New Roman" w:cs="Times New Roman"/>
          <w:sz w:val="28"/>
          <w:szCs w:val="28"/>
          <w:u w:val="single"/>
        </w:rPr>
        <w:t xml:space="preserve"> № 1. «Основы комплексной безопасности».</w:t>
      </w:r>
    </w:p>
    <w:p w14:paraId="7127284F" w14:textId="77777777" w:rsidR="00085CD3" w:rsidRPr="00BB615C" w:rsidRDefault="00085CD3" w:rsidP="006F664D">
      <w:pPr>
        <w:widowControl w:val="0"/>
        <w:shd w:val="clear" w:color="auto" w:fill="FFFFFF" w:themeFill="background1"/>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Культура безопасности жизнедеятельности в современном обществе.</w:t>
      </w:r>
    </w:p>
    <w:p w14:paraId="0642496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38069AB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Личностный фактор в обеспечении безопасности жизнедеятельности населения в стране. </w:t>
      </w:r>
    </w:p>
    <w:p w14:paraId="7069E49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Общие правила безопасности жизнедеятельности.</w:t>
      </w:r>
    </w:p>
    <w:p w14:paraId="2974A3E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7AC1477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14:paraId="63DF529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Как не стать жертвой информационной войны.</w:t>
      </w:r>
    </w:p>
    <w:p w14:paraId="096FFA5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color w:val="000000" w:themeColor="text1"/>
          <w:sz w:val="28"/>
          <w:szCs w:val="28"/>
        </w:rPr>
        <w:t xml:space="preserve">Безопасность на транспорте. </w:t>
      </w:r>
      <w:r w:rsidRPr="00BB615C">
        <w:rPr>
          <w:rFonts w:ascii="Times New Roman" w:eastAsia="OfficinaSansBoldITC" w:hAnsi="Times New Roman" w:cs="Times New Roman"/>
          <w:sz w:val="28"/>
          <w:szCs w:val="28"/>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27E4B2A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Обязанности участников дорожного движения. Правила дорожного движения для пешеходов, пассажиров, водителей.</w:t>
      </w:r>
    </w:p>
    <w:p w14:paraId="0BA593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6A08D9E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Безопасное поведение на различных видах транспорта.</w:t>
      </w:r>
    </w:p>
    <w:p w14:paraId="709D73F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w:t>
      </w:r>
      <w:r w:rsidRPr="00BB615C">
        <w:rPr>
          <w:rFonts w:ascii="Times New Roman" w:eastAsia="OfficinaSansBoldITC" w:hAnsi="Times New Roman" w:cs="Times New Roman"/>
          <w:sz w:val="28"/>
          <w:szCs w:val="28"/>
        </w:rPr>
        <w:br/>
        <w:t>при вождении.</w:t>
      </w:r>
    </w:p>
    <w:p w14:paraId="6377029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Дорожные знаки (основные группы). Порядок движения. Дорожная разметка </w:t>
      </w:r>
      <w:r w:rsidRPr="00BB615C">
        <w:rPr>
          <w:rFonts w:ascii="Times New Roman" w:eastAsia="OfficinaSansBoldITC" w:hAnsi="Times New Roman" w:cs="Times New Roman"/>
          <w:sz w:val="28"/>
          <w:szCs w:val="28"/>
        </w:rPr>
        <w:br/>
        <w:t>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67ABC48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Правила безопасного поведения на железнодорожном транспорте, </w:t>
      </w:r>
      <w:r w:rsidRPr="00BB615C">
        <w:rPr>
          <w:rFonts w:ascii="Times New Roman" w:eastAsia="OfficinaSansBoldITC" w:hAnsi="Times New Roman" w:cs="Times New Roman"/>
          <w:sz w:val="28"/>
          <w:szCs w:val="28"/>
        </w:rPr>
        <w:br/>
        <w:t xml:space="preserve">на воздушном и водном транспорте. Как действовать при аварийных </w:t>
      </w:r>
      <w:r w:rsidRPr="00BB615C">
        <w:rPr>
          <w:rFonts w:ascii="Times New Roman" w:eastAsia="OfficinaSansBoldITC" w:hAnsi="Times New Roman" w:cs="Times New Roman"/>
          <w:sz w:val="28"/>
          <w:szCs w:val="28"/>
        </w:rPr>
        <w:lastRenderedPageBreak/>
        <w:t xml:space="preserve">ситуациях </w:t>
      </w:r>
      <w:r w:rsidRPr="00BB615C">
        <w:rPr>
          <w:rFonts w:ascii="Times New Roman" w:eastAsia="OfficinaSansBoldITC" w:hAnsi="Times New Roman" w:cs="Times New Roman"/>
          <w:sz w:val="28"/>
          <w:szCs w:val="28"/>
        </w:rPr>
        <w:br/>
        <w:t>на воздушном, железнодорожном и водном транспорте.</w:t>
      </w:r>
    </w:p>
    <w:p w14:paraId="43A06A08"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7C1084B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Информационная и финансовая безопасность. Информационная безопасность Российской Федерации. Угроза информационной безопасности.</w:t>
      </w:r>
    </w:p>
    <w:p w14:paraId="20BFD86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7ADD367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1380422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3A76F65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Порядок действий при попадании в опасную ситуацию. Порядок действий в случаях, когда потерялся человек.</w:t>
      </w:r>
    </w:p>
    <w:p w14:paraId="00D51A1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14:paraId="0A5767FC" w14:textId="5A95FD73"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2. «Основы обороны государства». </w:t>
      </w:r>
    </w:p>
    <w:p w14:paraId="563CF0C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7AEE23D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1CE32A3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Допризывная подготовка. Подготовка по основам военной службы </w:t>
      </w:r>
      <w:r w:rsidRPr="00BB615C">
        <w:rPr>
          <w:rFonts w:ascii="Times New Roman" w:eastAsia="OfficinaSansBoldITC" w:hAnsi="Times New Roman" w:cs="Times New Roman"/>
          <w:sz w:val="28"/>
          <w:szCs w:val="28"/>
        </w:rPr>
        <w:br/>
        <w:t xml:space="preserve">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w:t>
      </w:r>
      <w:r w:rsidRPr="00BB615C">
        <w:rPr>
          <w:rFonts w:ascii="Times New Roman" w:eastAsia="OfficinaSansBoldITC" w:hAnsi="Times New Roman" w:cs="Times New Roman"/>
          <w:sz w:val="28"/>
          <w:szCs w:val="28"/>
        </w:rPr>
        <w:lastRenderedPageBreak/>
        <w:t xml:space="preserve">подготовка граждан. </w:t>
      </w:r>
    </w:p>
    <w:p w14:paraId="51D7FBF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14:paraId="65EA07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Дни воинской славы (победные дни) России. Памятные даты России.</w:t>
      </w:r>
    </w:p>
    <w:p w14:paraId="5E1F382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Стратегические национальные приоритеты Российской Федерации</w:t>
      </w:r>
      <w:r w:rsidRPr="00BB615C">
        <w:rPr>
          <w:rFonts w:ascii="Times New Roman" w:eastAsia="OfficinaSansBoldITC" w:hAnsi="Times New Roman" w:cs="Times New Roman"/>
          <w:sz w:val="28"/>
          <w:szCs w:val="28"/>
          <w:highlight w:val="cyan"/>
        </w:rPr>
        <w:t>.</w:t>
      </w:r>
      <w:r w:rsidRPr="00BB615C">
        <w:rPr>
          <w:rFonts w:ascii="Times New Roman" w:eastAsia="OfficinaSansBoldITC" w:hAnsi="Times New Roman" w:cs="Times New Roman"/>
          <w:sz w:val="28"/>
          <w:szCs w:val="28"/>
        </w:rPr>
        <w:t xml:space="preserve"> Угроза национальной безопасности. Повышение угрозы использования военной силы.</w:t>
      </w:r>
    </w:p>
    <w:p w14:paraId="6EBA037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7124AB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26D9E60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14:paraId="105A9BF3" w14:textId="6109F5FD"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3. «Военно-профессиональная деятельность».</w:t>
      </w:r>
    </w:p>
    <w:p w14:paraId="7F1D60F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251EAE1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Организация подготовки офицерских кадров для Вооружённых Сил Российской Федерации, МВД России, ФСБ России, МЧС России.</w:t>
      </w:r>
    </w:p>
    <w:p w14:paraId="25097CA7" w14:textId="28F2539D"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Воинские</w:t>
      </w:r>
      <w:r w:rsidR="006F664D" w:rsidRPr="00BB615C">
        <w:rPr>
          <w:rFonts w:ascii="Times New Roman" w:eastAsia="OfficinaSansBoldITC" w:hAnsi="Times New Roman" w:cs="Times New Roman"/>
          <w:sz w:val="28"/>
          <w:szCs w:val="28"/>
        </w:rPr>
        <w:t xml:space="preserve"> </w:t>
      </w:r>
      <w:r w:rsidRPr="00BB615C">
        <w:rPr>
          <w:rFonts w:ascii="Times New Roman" w:eastAsia="OfficinaSansBoldITC" w:hAnsi="Times New Roman" w:cs="Times New Roman"/>
          <w:sz w:val="28"/>
          <w:szCs w:val="28"/>
        </w:rPr>
        <w:t>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14:paraId="77FFD36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2C5E143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Ритуал подъёма и спуска Государственного флага Российской Федерации. Вручение воинской части государственной награды.</w:t>
      </w:r>
    </w:p>
    <w:p w14:paraId="303AA7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Призыв граждан на военную службу. Воинская обязанность граждан Российской Федерации в мирное время, в период мобилизации, военного </w:t>
      </w:r>
      <w:r w:rsidRPr="00BB615C">
        <w:rPr>
          <w:rFonts w:ascii="Times New Roman" w:eastAsia="OfficinaSansBoldITC" w:hAnsi="Times New Roman" w:cs="Times New Roman"/>
          <w:sz w:val="28"/>
          <w:szCs w:val="28"/>
        </w:rPr>
        <w:lastRenderedPageBreak/>
        <w:t>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553E5615" w14:textId="28C4C569"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4. «Защита населения Российской Федерации от опасных и чрезвычайных ситуаций».</w:t>
      </w:r>
    </w:p>
    <w:p w14:paraId="5379481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6ED023E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14:paraId="41FE249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4DCDABD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66451BE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14:paraId="044D83B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2CC26F1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3A2D02B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14:paraId="6BCD6717" w14:textId="390DA7DC"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lastRenderedPageBreak/>
        <w:t>Раздел</w:t>
      </w:r>
      <w:r w:rsidR="00085CD3" w:rsidRPr="00BB615C">
        <w:rPr>
          <w:rFonts w:ascii="Times New Roman" w:eastAsia="OfficinaSansBoldITC" w:hAnsi="Times New Roman" w:cs="Times New Roman"/>
          <w:sz w:val="28"/>
          <w:szCs w:val="28"/>
          <w:u w:val="single"/>
        </w:rPr>
        <w:t xml:space="preserve"> № 5. «Безопасность в природной среде и экологическая безопасность».</w:t>
      </w:r>
    </w:p>
    <w:p w14:paraId="41F8C3E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BB615C">
        <w:rPr>
          <w:rFonts w:ascii="Times New Roman" w:eastAsia="OfficinaSansBoldITC" w:hAnsi="Times New Roman" w:cs="Times New Roman"/>
          <w:sz w:val="28"/>
          <w:szCs w:val="28"/>
          <w:lang w:val="en-US"/>
        </w:rPr>
        <w:t>GPS</w:t>
      </w:r>
      <w:r w:rsidRPr="00BB615C">
        <w:rPr>
          <w:rFonts w:ascii="Times New Roman" w:eastAsia="OfficinaSansBoldITC" w:hAnsi="Times New Roman" w:cs="Times New Roman"/>
          <w:sz w:val="28"/>
          <w:szCs w:val="28"/>
        </w:rPr>
        <w:t>). Безопасность в автономных условиях.</w:t>
      </w:r>
    </w:p>
    <w:p w14:paraId="7F8174E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246F7E6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64518BF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Федеральная служба по надзору в сфере защиты прав потребителей </w:t>
      </w:r>
      <w:r w:rsidRPr="00BB615C">
        <w:rPr>
          <w:rFonts w:ascii="Times New Roman" w:eastAsia="OfficinaSansBoldITC" w:hAnsi="Times New Roman" w:cs="Times New Roman"/>
          <w:sz w:val="28"/>
          <w:szCs w:val="28"/>
        </w:rPr>
        <w:br/>
        <w:t xml:space="preserve">и благополучия человека (Роспотребнадзор). Федеральный закон </w:t>
      </w:r>
      <w:r w:rsidRPr="00BB615C">
        <w:rPr>
          <w:rFonts w:ascii="Times New Roman" w:eastAsia="OfficinaSansBoldITC" w:hAnsi="Times New Roman" w:cs="Times New Roman"/>
          <w:sz w:val="28"/>
          <w:szCs w:val="28"/>
        </w:rPr>
        <w:br/>
        <w:t>от 10 января 2002 г. № 7-ФЗ «Об охране окружающей среды» (Собрание законодательства Российской Федерации, 2002, № 2, ст. 133; 2022, № 13, ст. 1960).</w:t>
      </w:r>
    </w:p>
    <w:p w14:paraId="2772517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Средства защиты и предупреждения от экологических опасностей. Бытовые приборы контроля воздуха. </w:t>
      </w:r>
      <w:r w:rsidRPr="00BB615C">
        <w:rPr>
          <w:rFonts w:ascii="Times New Roman" w:eastAsia="OfficinaSansBoldITC" w:hAnsi="Times New Roman" w:cs="Times New Roman"/>
          <w:sz w:val="28"/>
          <w:szCs w:val="28"/>
          <w:lang w:val="en-US"/>
        </w:rPr>
        <w:t>TDS</w:t>
      </w:r>
      <w:r w:rsidRPr="00BB615C">
        <w:rPr>
          <w:rFonts w:ascii="Times New Roman" w:eastAsia="OfficinaSansBoldITC" w:hAnsi="Times New Roman" w:cs="Times New Roman"/>
          <w:sz w:val="28"/>
          <w:szCs w:val="28"/>
        </w:rPr>
        <w:t>-метры (солемеры). Шумомеры. Люксметры. Бытовые дозиметры (радиометры). Бытовые нитратомеры.</w:t>
      </w:r>
    </w:p>
    <w:p w14:paraId="67AB8BC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Основные виды экологических знаков. Знаки, свидетельствующие </w:t>
      </w:r>
      <w:r w:rsidRPr="00BB615C">
        <w:rPr>
          <w:rFonts w:ascii="Times New Roman" w:eastAsia="OfficinaSansBoldITC" w:hAnsi="Times New Roman" w:cs="Times New Roman"/>
          <w:sz w:val="28"/>
          <w:szCs w:val="28"/>
        </w:rPr>
        <w:br/>
        <w:t>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3B1D694B" w14:textId="3CFD57C1"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 xml:space="preserve">Раздел </w:t>
      </w:r>
      <w:r w:rsidR="00085CD3" w:rsidRPr="00BB615C">
        <w:rPr>
          <w:rFonts w:ascii="Times New Roman" w:eastAsia="OfficinaSansBoldITC" w:hAnsi="Times New Roman" w:cs="Times New Roman"/>
          <w:sz w:val="28"/>
          <w:szCs w:val="28"/>
          <w:u w:val="single"/>
        </w:rPr>
        <w:t>№ 6. «Основы противодействия экстремизму и терроризму».</w:t>
      </w:r>
    </w:p>
    <w:p w14:paraId="725D379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Разновидности экстремистской деятельности. Внешние и внутренние экстремистские угрозы.</w:t>
      </w:r>
    </w:p>
    <w:p w14:paraId="7D2A716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14:paraId="604E26D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Праворадикальные группировки нацистской направленности </w:t>
      </w:r>
      <w:r w:rsidRPr="00BB615C">
        <w:rPr>
          <w:rFonts w:ascii="Times New Roman" w:eastAsia="OfficinaSansBoldITC" w:hAnsi="Times New Roman" w:cs="Times New Roman"/>
          <w:sz w:val="28"/>
          <w:szCs w:val="28"/>
        </w:rPr>
        <w:br/>
        <w:t>и леворадикальные сообщества. Правила безопасности, которые следует соблюдать, чтобы не попасть в сферу влияния неформальной группировки.</w:t>
      </w:r>
    </w:p>
    <w:p w14:paraId="31358BA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6E3C702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1FA8194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w:t>
      </w:r>
      <w:r w:rsidRPr="00BB615C">
        <w:rPr>
          <w:rFonts w:ascii="Times New Roman" w:eastAsia="OfficinaSansBoldITC" w:hAnsi="Times New Roman" w:cs="Times New Roman"/>
          <w:sz w:val="28"/>
          <w:szCs w:val="28"/>
        </w:rPr>
        <w:lastRenderedPageBreak/>
        <w:t xml:space="preserve">соответствии с установленным уровнем террористической опасности. </w:t>
      </w:r>
    </w:p>
    <w:p w14:paraId="0EDEBC2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11E49AE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w:t>
      </w:r>
      <w:r w:rsidRPr="00BB615C">
        <w:rPr>
          <w:rFonts w:ascii="Times New Roman" w:eastAsia="OfficinaSansBoldITC" w:hAnsi="Times New Roman" w:cs="Times New Roman"/>
          <w:sz w:val="28"/>
          <w:szCs w:val="28"/>
        </w:rPr>
        <w:br/>
        <w:t xml:space="preserve">на религиозные мотивы. Терроризм на криминальной основе. Терроризм </w:t>
      </w:r>
      <w:r w:rsidRPr="00BB615C">
        <w:rPr>
          <w:rFonts w:ascii="Times New Roman" w:eastAsia="OfficinaSansBoldITC" w:hAnsi="Times New Roman" w:cs="Times New Roman"/>
          <w:sz w:val="28"/>
          <w:szCs w:val="28"/>
        </w:rPr>
        <w:br/>
        <w:t>на национальной основе. Технологический терроризм. Кибертерроризм.</w:t>
      </w:r>
    </w:p>
    <w:p w14:paraId="0A166F8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w:t>
      </w:r>
      <w:r w:rsidRPr="00BB615C">
        <w:rPr>
          <w:rFonts w:ascii="Times New Roman" w:eastAsia="OfficinaSansBoldITC" w:hAnsi="Times New Roman" w:cs="Times New Roman"/>
          <w:sz w:val="28"/>
          <w:szCs w:val="28"/>
        </w:rPr>
        <w:br/>
        <w:t>в экстремистскую организацию.</w:t>
      </w:r>
    </w:p>
    <w:p w14:paraId="19C039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14:paraId="7E5B4560" w14:textId="6703615F"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7. «Основы здорового образа жизни».</w:t>
      </w:r>
    </w:p>
    <w:p w14:paraId="0E81772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17C4CFA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745E6A1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Репродуктивное здоровье. Факторы, оказывающие негативное влияние </w:t>
      </w:r>
      <w:r w:rsidRPr="00BB615C">
        <w:rPr>
          <w:rFonts w:ascii="Times New Roman" w:eastAsia="OfficinaSansBoldITC" w:hAnsi="Times New Roman" w:cs="Times New Roman"/>
          <w:sz w:val="28"/>
          <w:szCs w:val="28"/>
        </w:rPr>
        <w:br/>
        <w:t>на репродуктивную функцию. Влияние уровня репродуктивного здоровья каждого человека и общества в целом на демографическую ситуацию страны.</w:t>
      </w:r>
    </w:p>
    <w:p w14:paraId="6518F84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09FA9D3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w:t>
      </w:r>
      <w:r w:rsidRPr="00BB615C">
        <w:rPr>
          <w:rFonts w:ascii="Times New Roman" w:eastAsia="OfficinaSansBoldITC" w:hAnsi="Times New Roman" w:cs="Times New Roman"/>
          <w:sz w:val="28"/>
          <w:szCs w:val="28"/>
        </w:rPr>
        <w:lastRenderedPageBreak/>
        <w:t>индивидуального негативного отношения к наркотикам.</w:t>
      </w:r>
    </w:p>
    <w:p w14:paraId="6E6EB28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14:paraId="27C4CE6D" w14:textId="5EB2AA41"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SchoolBookSanPin" w:hAnsi="Times New Roman" w:cs="Times New Roman"/>
          <w:sz w:val="28"/>
          <w:szCs w:val="28"/>
          <w:u w:val="single"/>
        </w:rPr>
        <w:t xml:space="preserve">Раздел </w:t>
      </w:r>
      <w:r w:rsidR="00085CD3" w:rsidRPr="00BB615C">
        <w:rPr>
          <w:rFonts w:ascii="Times New Roman" w:eastAsia="OfficinaSansBoldITC" w:hAnsi="Times New Roman" w:cs="Times New Roman"/>
          <w:sz w:val="28"/>
          <w:szCs w:val="28"/>
          <w:u w:val="single"/>
        </w:rPr>
        <w:t>№ 8. «Основы медицинских знаний и оказание первой помощи».</w:t>
      </w:r>
    </w:p>
    <w:p w14:paraId="442FE12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Освоение основ медицинских знаний.</w:t>
      </w:r>
    </w:p>
    <w:p w14:paraId="7BDE29F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14FC4EB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Виды неинфекционных заболеваний. Как избежать возникновения </w:t>
      </w:r>
      <w:r w:rsidRPr="00BB615C">
        <w:rPr>
          <w:rFonts w:ascii="Times New Roman" w:eastAsia="OfficinaSansBoldITC" w:hAnsi="Times New Roman" w:cs="Times New Roman"/>
          <w:sz w:val="28"/>
          <w:szCs w:val="28"/>
        </w:rPr>
        <w:br/>
        <w:t xml:space="preserve">и прогрессирования неинфекционных заболеваний. Роль диспансеризации </w:t>
      </w:r>
      <w:r w:rsidRPr="00BB615C">
        <w:rPr>
          <w:rFonts w:ascii="Times New Roman" w:eastAsia="OfficinaSansBoldITC" w:hAnsi="Times New Roman" w:cs="Times New Roman"/>
          <w:sz w:val="28"/>
          <w:szCs w:val="28"/>
        </w:rPr>
        <w:br/>
        <w:t>в профилактике неинфекционных заболеваний. Виды инфекционных заболеваний. Профилактика инфекционных болезней. Вакцинация.</w:t>
      </w:r>
    </w:p>
    <w:p w14:paraId="2E6534B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BB615C">
        <w:rPr>
          <w:rFonts w:ascii="Times New Roman" w:eastAsia="OfficinaSansBoldITC" w:hAnsi="Times New Roman" w:cs="Times New Roman"/>
          <w:sz w:val="28"/>
          <w:szCs w:val="28"/>
          <w:lang w:val="en-US"/>
        </w:rPr>
        <w:t>OVID</w:t>
      </w:r>
      <w:r w:rsidRPr="00BB615C">
        <w:rPr>
          <w:rFonts w:ascii="Times New Roman" w:eastAsia="OfficinaSansBoldITC" w:hAnsi="Times New Roman" w:cs="Times New Roman"/>
          <w:sz w:val="28"/>
          <w:szCs w:val="28"/>
        </w:rPr>
        <w:t>-19. Правила профилактики коронавируса.</w:t>
      </w:r>
    </w:p>
    <w:p w14:paraId="7BA4806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Первая помощь и правила её оказания. Признаки угрожающих жизни </w:t>
      </w:r>
      <w:r w:rsidRPr="00BB615C">
        <w:rPr>
          <w:rFonts w:ascii="Times New Roman" w:eastAsia="OfficinaSansBoldITC" w:hAnsi="Times New Roman" w:cs="Times New Roman"/>
          <w:sz w:val="28"/>
          <w:szCs w:val="28"/>
        </w:rPr>
        <w:br/>
        <w:t>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70DF28D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3C2F95B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088EF82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6FD1C66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Составы аптечек для оказания первой помощи в различных условиях.</w:t>
      </w:r>
    </w:p>
    <w:p w14:paraId="5DB4608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Правила и способы переноски (транспортировки) пострадавших.</w:t>
      </w:r>
    </w:p>
    <w:p w14:paraId="6BE7635E" w14:textId="188660B7"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9. «Элементы начальной военной подготовки».</w:t>
      </w:r>
    </w:p>
    <w:p w14:paraId="26DC0EE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Строевая подготовка и воинское приветствие. Строи и управление ими. Строевая подготовка. Выполнение воинского приветствия на месте и в </w:t>
      </w:r>
      <w:r w:rsidRPr="00BB615C">
        <w:rPr>
          <w:rFonts w:ascii="Times New Roman" w:eastAsia="OfficinaSansBoldITC" w:hAnsi="Times New Roman" w:cs="Times New Roman"/>
          <w:sz w:val="28"/>
          <w:szCs w:val="28"/>
        </w:rPr>
        <w:lastRenderedPageBreak/>
        <w:t>движении.</w:t>
      </w:r>
    </w:p>
    <w:p w14:paraId="633564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Оружие пехотинца и правила обращения с ним. Автомат Калашникова </w:t>
      </w:r>
      <w:r w:rsidRPr="00BB615C">
        <w:rPr>
          <w:rFonts w:ascii="Times New Roman" w:eastAsia="OfficinaSansBoldITC" w:hAnsi="Times New Roman" w:cs="Times New Roman"/>
          <w:sz w:val="28"/>
          <w:szCs w:val="28"/>
        </w:rPr>
        <w:br/>
        <w:t xml:space="preserve">(АК-74).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14:paraId="12632A3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0158629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Способы передвижения в бою при действиях в пешем порядке. </w:t>
      </w:r>
    </w:p>
    <w:p w14:paraId="36CC15E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4E71E65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Сооружения для защиты личного состава. Открытая щель. Перекрытая щель. Блиндаж. Укрытия для боевой техники. Убежища для личного состава.</w:t>
      </w:r>
    </w:p>
    <w:p w14:paraId="72F9387C" w14:textId="77777777" w:rsidR="00BC3EC0" w:rsidRDefault="00BC3EC0" w:rsidP="00085CD3">
      <w:pPr>
        <w:widowControl w:val="0"/>
        <w:spacing w:after="0" w:line="240" w:lineRule="auto"/>
        <w:ind w:firstLine="709"/>
        <w:jc w:val="both"/>
        <w:rPr>
          <w:rFonts w:ascii="Times New Roman" w:eastAsia="SchoolBookSanPin" w:hAnsi="Times New Roman" w:cs="Times New Roman"/>
          <w:b/>
          <w:sz w:val="24"/>
          <w:szCs w:val="24"/>
        </w:rPr>
      </w:pPr>
    </w:p>
    <w:p w14:paraId="2E7672CC" w14:textId="77777777" w:rsidR="00C86755" w:rsidRDefault="00C86755" w:rsidP="00085CD3">
      <w:pPr>
        <w:widowControl w:val="0"/>
        <w:spacing w:after="0" w:line="240" w:lineRule="auto"/>
        <w:ind w:firstLine="709"/>
        <w:jc w:val="both"/>
        <w:rPr>
          <w:rFonts w:ascii="Times New Roman" w:eastAsia="SchoolBookSanPin" w:hAnsi="Times New Roman" w:cs="Times New Roman"/>
          <w:b/>
          <w:sz w:val="24"/>
          <w:szCs w:val="24"/>
        </w:rPr>
        <w:sectPr w:rsidR="00C86755" w:rsidSect="002115DE">
          <w:pgSz w:w="11906" w:h="16838"/>
          <w:pgMar w:top="1134" w:right="850" w:bottom="1134" w:left="1701" w:header="708" w:footer="708" w:gutter="0"/>
          <w:cols w:space="708"/>
          <w:docGrid w:linePitch="360"/>
        </w:sectPr>
      </w:pPr>
    </w:p>
    <w:p w14:paraId="1B979D9A" w14:textId="056C7733" w:rsidR="001972FE" w:rsidRPr="00FC22F5" w:rsidRDefault="00FC22F5" w:rsidP="00FC22F5">
      <w:pPr>
        <w:pStyle w:val="1"/>
        <w:jc w:val="center"/>
        <w:rPr>
          <w:rFonts w:ascii="Times New Roman" w:hAnsi="Times New Roman" w:cs="Times New Roman"/>
          <w:b/>
          <w:bCs/>
          <w:color w:val="000000" w:themeColor="text1"/>
        </w:rPr>
      </w:pPr>
      <w:bookmarkStart w:id="4"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r w:rsidR="000E6896" w:rsidRPr="000E6896">
        <w:rPr>
          <w:rFonts w:ascii="Times New Roman" w:hAnsi="Times New Roman" w:cs="Times New Roman"/>
          <w:b/>
          <w:bCs/>
          <w:color w:val="000000" w:themeColor="text1"/>
        </w:rPr>
        <w:t>«</w:t>
      </w:r>
      <w:r w:rsidR="00FC5F06">
        <w:rPr>
          <w:rFonts w:ascii="Times New Roman" w:hAnsi="Times New Roman" w:cs="Times New Roman"/>
          <w:b/>
          <w:bCs/>
          <w:color w:val="000000" w:themeColor="text1"/>
        </w:rPr>
        <w:t>ОБЖ</w:t>
      </w:r>
      <w:r w:rsidR="000E6896" w:rsidRPr="000E6896">
        <w:rPr>
          <w:rFonts w:ascii="Times New Roman" w:hAnsi="Times New Roman" w:cs="Times New Roman"/>
          <w:b/>
          <w:bCs/>
          <w:color w:val="000000" w:themeColor="text1"/>
        </w:rPr>
        <w:t>»</w:t>
      </w:r>
      <w:bookmarkEnd w:id="4"/>
    </w:p>
    <w:p w14:paraId="5DF498AC" w14:textId="77777777" w:rsidR="00C5428F" w:rsidRDefault="00C5428F"/>
    <w:tbl>
      <w:tblPr>
        <w:tblStyle w:val="a3"/>
        <w:tblW w:w="10627" w:type="dxa"/>
        <w:tblInd w:w="-714" w:type="dxa"/>
        <w:tblLayout w:type="fixed"/>
        <w:tblLook w:val="04A0" w:firstRow="1" w:lastRow="0" w:firstColumn="1" w:lastColumn="0" w:noHBand="0" w:noVBand="1"/>
      </w:tblPr>
      <w:tblGrid>
        <w:gridCol w:w="562"/>
        <w:gridCol w:w="6998"/>
        <w:gridCol w:w="613"/>
        <w:gridCol w:w="613"/>
        <w:gridCol w:w="614"/>
        <w:gridCol w:w="613"/>
        <w:gridCol w:w="614"/>
      </w:tblGrid>
      <w:tr w:rsidR="00C5428F" w:rsidRPr="00FC22F5" w14:paraId="40703401" w14:textId="77777777" w:rsidTr="00C86755">
        <w:trPr>
          <w:trHeight w:val="20"/>
        </w:trPr>
        <w:tc>
          <w:tcPr>
            <w:tcW w:w="562" w:type="dxa"/>
            <w:vMerge w:val="restart"/>
            <w:vAlign w:val="center"/>
          </w:tcPr>
          <w:p w14:paraId="134760F6" w14:textId="77777777"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w:t>
            </w:r>
          </w:p>
          <w:p w14:paraId="51D55FBB" w14:textId="3FE075A7"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п/п</w:t>
            </w:r>
          </w:p>
        </w:tc>
        <w:tc>
          <w:tcPr>
            <w:tcW w:w="6998" w:type="dxa"/>
            <w:vMerge w:val="restart"/>
            <w:vAlign w:val="center"/>
          </w:tcPr>
          <w:p w14:paraId="01C67941" w14:textId="02D0DF89" w:rsidR="00C5428F" w:rsidRPr="00C5428F" w:rsidRDefault="00C5428F" w:rsidP="00C86755">
            <w:pPr>
              <w:jc w:val="center"/>
            </w:pPr>
            <w:r w:rsidRPr="00C5428F">
              <w:rPr>
                <w:rFonts w:ascii="Times New Roman" w:hAnsi="Times New Roman" w:cs="Times New Roman"/>
                <w:sz w:val="24"/>
                <w:szCs w:val="24"/>
              </w:rPr>
              <w:t>Тема занятия</w:t>
            </w:r>
          </w:p>
        </w:tc>
        <w:tc>
          <w:tcPr>
            <w:tcW w:w="613" w:type="dxa"/>
            <w:vMerge w:val="restart"/>
            <w:textDirection w:val="btLr"/>
          </w:tcPr>
          <w:p w14:paraId="362670CE" w14:textId="0ECBF2B9" w:rsidR="00C5428F" w:rsidRPr="00C5428F" w:rsidRDefault="00C5428F" w:rsidP="00C86755">
            <w:pPr>
              <w:ind w:left="113" w:right="113"/>
              <w:rPr>
                <w:rFonts w:ascii="Times New Roman" w:hAnsi="Times New Roman" w:cs="Times New Roman"/>
                <w:sz w:val="24"/>
                <w:szCs w:val="24"/>
              </w:rPr>
            </w:pPr>
            <w:r w:rsidRPr="00C5428F">
              <w:rPr>
                <w:rFonts w:ascii="Times New Roman" w:hAnsi="Times New Roman" w:cs="Times New Roman"/>
                <w:sz w:val="24"/>
                <w:szCs w:val="24"/>
              </w:rPr>
              <w:t>Кол-во часов</w:t>
            </w:r>
          </w:p>
        </w:tc>
        <w:tc>
          <w:tcPr>
            <w:tcW w:w="1227" w:type="dxa"/>
            <w:gridSpan w:val="2"/>
          </w:tcPr>
          <w:p w14:paraId="6AD7ED4C" w14:textId="29AFC02F"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В том числе</w:t>
            </w:r>
          </w:p>
        </w:tc>
        <w:tc>
          <w:tcPr>
            <w:tcW w:w="613" w:type="dxa"/>
            <w:vMerge w:val="restart"/>
            <w:textDirection w:val="btLr"/>
            <w:vAlign w:val="center"/>
          </w:tcPr>
          <w:p w14:paraId="78B7776A" w14:textId="1F338B60" w:rsidR="00C5428F" w:rsidRPr="00C5428F" w:rsidRDefault="00C5428F" w:rsidP="00C86755">
            <w:pPr>
              <w:ind w:left="113" w:right="113"/>
              <w:jc w:val="center"/>
              <w:rPr>
                <w:rFonts w:ascii="Times New Roman" w:hAnsi="Times New Roman" w:cs="Times New Roman"/>
                <w:sz w:val="24"/>
                <w:szCs w:val="24"/>
              </w:rPr>
            </w:pPr>
            <w:r w:rsidRPr="00C5428F">
              <w:rPr>
                <w:rFonts w:ascii="Times New Roman" w:hAnsi="Times New Roman" w:cs="Times New Roman"/>
                <w:sz w:val="24"/>
                <w:szCs w:val="24"/>
              </w:rPr>
              <w:t>МП</w:t>
            </w:r>
          </w:p>
        </w:tc>
        <w:tc>
          <w:tcPr>
            <w:tcW w:w="614" w:type="dxa"/>
            <w:vMerge w:val="restart"/>
            <w:textDirection w:val="btLr"/>
            <w:vAlign w:val="center"/>
          </w:tcPr>
          <w:p w14:paraId="316D129F" w14:textId="3C4F23BA" w:rsidR="00C5428F" w:rsidRPr="00C5428F" w:rsidRDefault="00C5428F" w:rsidP="00C86755">
            <w:pPr>
              <w:ind w:left="113" w:right="113"/>
              <w:jc w:val="center"/>
              <w:rPr>
                <w:rFonts w:ascii="Times New Roman" w:hAnsi="Times New Roman" w:cs="Times New Roman"/>
                <w:sz w:val="24"/>
                <w:szCs w:val="24"/>
              </w:rPr>
            </w:pPr>
            <w:r w:rsidRPr="00C5428F">
              <w:rPr>
                <w:rFonts w:ascii="Times New Roman" w:hAnsi="Times New Roman" w:cs="Times New Roman"/>
                <w:sz w:val="24"/>
                <w:szCs w:val="24"/>
              </w:rPr>
              <w:t>ЛР</w:t>
            </w:r>
          </w:p>
        </w:tc>
      </w:tr>
      <w:tr w:rsidR="00C5428F" w:rsidRPr="00FC22F5" w14:paraId="7601A482" w14:textId="77777777" w:rsidTr="00C86755">
        <w:trPr>
          <w:cantSplit/>
          <w:trHeight w:val="20"/>
        </w:trPr>
        <w:tc>
          <w:tcPr>
            <w:tcW w:w="562" w:type="dxa"/>
            <w:vMerge/>
          </w:tcPr>
          <w:p w14:paraId="636604C8" w14:textId="77777777" w:rsidR="00C5428F" w:rsidRPr="00564EB0" w:rsidRDefault="00C5428F" w:rsidP="00C86755">
            <w:pPr>
              <w:rPr>
                <w:rFonts w:ascii="Times New Roman" w:hAnsi="Times New Roman" w:cs="Times New Roman"/>
                <w:b/>
                <w:sz w:val="24"/>
                <w:szCs w:val="24"/>
              </w:rPr>
            </w:pPr>
          </w:p>
        </w:tc>
        <w:tc>
          <w:tcPr>
            <w:tcW w:w="6998" w:type="dxa"/>
            <w:vMerge/>
          </w:tcPr>
          <w:p w14:paraId="20984BB4" w14:textId="36AE9A66" w:rsidR="00C5428F" w:rsidRPr="00564EB0" w:rsidRDefault="00C5428F" w:rsidP="00C86755">
            <w:pPr>
              <w:rPr>
                <w:rFonts w:ascii="Times New Roman" w:hAnsi="Times New Roman" w:cs="Times New Roman"/>
                <w:b/>
                <w:sz w:val="24"/>
                <w:szCs w:val="24"/>
              </w:rPr>
            </w:pPr>
          </w:p>
        </w:tc>
        <w:tc>
          <w:tcPr>
            <w:tcW w:w="613" w:type="dxa"/>
            <w:vMerge/>
          </w:tcPr>
          <w:p w14:paraId="0D9CFE4D" w14:textId="77777777" w:rsidR="00C5428F" w:rsidRPr="00C5428F" w:rsidRDefault="00C5428F" w:rsidP="00C86755"/>
        </w:tc>
        <w:tc>
          <w:tcPr>
            <w:tcW w:w="613" w:type="dxa"/>
            <w:textDirection w:val="btLr"/>
            <w:vAlign w:val="center"/>
          </w:tcPr>
          <w:p w14:paraId="5AD49581" w14:textId="09457827" w:rsidR="00C5428F" w:rsidRPr="00C5428F" w:rsidRDefault="00C5428F" w:rsidP="00C86755">
            <w:pPr>
              <w:ind w:left="113" w:right="113"/>
              <w:jc w:val="center"/>
              <w:rPr>
                <w:rFonts w:ascii="Times New Roman" w:hAnsi="Times New Roman" w:cs="Times New Roman"/>
              </w:rPr>
            </w:pPr>
            <w:r w:rsidRPr="00C5428F">
              <w:rPr>
                <w:rFonts w:ascii="Times New Roman" w:hAnsi="Times New Roman" w:cs="Times New Roman"/>
              </w:rPr>
              <w:t>ур</w:t>
            </w:r>
          </w:p>
        </w:tc>
        <w:tc>
          <w:tcPr>
            <w:tcW w:w="614" w:type="dxa"/>
            <w:textDirection w:val="btLr"/>
            <w:vAlign w:val="center"/>
          </w:tcPr>
          <w:p w14:paraId="28786549" w14:textId="4DD1DE25" w:rsidR="00C5428F" w:rsidRPr="00C5428F" w:rsidRDefault="00C5428F" w:rsidP="00C86755">
            <w:pPr>
              <w:ind w:left="113" w:right="113"/>
              <w:jc w:val="center"/>
              <w:rPr>
                <w:rFonts w:ascii="Times New Roman" w:hAnsi="Times New Roman" w:cs="Times New Roman"/>
              </w:rPr>
            </w:pPr>
            <w:r w:rsidRPr="00C5428F">
              <w:rPr>
                <w:rFonts w:ascii="Times New Roman" w:hAnsi="Times New Roman" w:cs="Times New Roman"/>
              </w:rPr>
              <w:t>пз</w:t>
            </w:r>
          </w:p>
        </w:tc>
        <w:tc>
          <w:tcPr>
            <w:tcW w:w="613" w:type="dxa"/>
            <w:vMerge/>
          </w:tcPr>
          <w:p w14:paraId="2DD258D1" w14:textId="77777777" w:rsidR="00C5428F" w:rsidRPr="00C5428F" w:rsidRDefault="00C5428F" w:rsidP="00C86755"/>
        </w:tc>
        <w:tc>
          <w:tcPr>
            <w:tcW w:w="614" w:type="dxa"/>
            <w:vMerge/>
          </w:tcPr>
          <w:p w14:paraId="79A625B6" w14:textId="77777777" w:rsidR="00C5428F" w:rsidRPr="00C5428F" w:rsidRDefault="00C5428F" w:rsidP="00C86755"/>
        </w:tc>
      </w:tr>
      <w:tr w:rsidR="00C5428F" w:rsidRPr="00FC22F5" w14:paraId="0CA695FC" w14:textId="77777777" w:rsidTr="00C86755">
        <w:trPr>
          <w:trHeight w:val="20"/>
        </w:trPr>
        <w:tc>
          <w:tcPr>
            <w:tcW w:w="7560" w:type="dxa"/>
            <w:gridSpan w:val="2"/>
            <w:shd w:val="clear" w:color="auto" w:fill="D9D9D9" w:themeFill="background1" w:themeFillShade="D9"/>
          </w:tcPr>
          <w:p w14:paraId="17AF0C0A" w14:textId="7386751D" w:rsidR="00C5428F" w:rsidRPr="00C5428F" w:rsidRDefault="00C5428F" w:rsidP="00C86755">
            <w:r w:rsidRPr="00564EB0">
              <w:rPr>
                <w:rFonts w:ascii="Times New Roman" w:hAnsi="Times New Roman" w:cs="Times New Roman"/>
                <w:b/>
                <w:sz w:val="24"/>
                <w:szCs w:val="24"/>
              </w:rPr>
              <w:t>Раздел 1</w:t>
            </w:r>
            <w:r w:rsidRPr="00E36E43">
              <w:rPr>
                <w:rFonts w:ascii="Times New Roman" w:hAnsi="Times New Roman" w:cs="Times New Roman"/>
                <w:b/>
                <w:sz w:val="24"/>
                <w:szCs w:val="24"/>
              </w:rPr>
              <w:t>.</w:t>
            </w:r>
            <w:r w:rsidRPr="00E36E43">
              <w:rPr>
                <w:rFonts w:ascii="Times New Roman" w:eastAsia="OfficinaSansBoldITC" w:hAnsi="Times New Roman" w:cs="Times New Roman"/>
                <w:b/>
                <w:sz w:val="24"/>
                <w:szCs w:val="24"/>
              </w:rPr>
              <w:t>«Основы комплексной безопасности».</w:t>
            </w:r>
          </w:p>
        </w:tc>
        <w:tc>
          <w:tcPr>
            <w:tcW w:w="613" w:type="dxa"/>
          </w:tcPr>
          <w:p w14:paraId="316D97E0" w14:textId="131B5BF8" w:rsidR="00C5428F" w:rsidRPr="00C5428F" w:rsidRDefault="00C5428F" w:rsidP="00C86755">
            <w:pPr>
              <w:rPr>
                <w:rFonts w:ascii="Times New Roman" w:hAnsi="Times New Roman" w:cs="Times New Roman"/>
                <w:sz w:val="24"/>
                <w:szCs w:val="24"/>
              </w:rPr>
            </w:pPr>
            <w:r w:rsidRPr="00C5428F">
              <w:rPr>
                <w:rFonts w:ascii="Times New Roman" w:hAnsi="Times New Roman" w:cs="Times New Roman"/>
                <w:sz w:val="24"/>
                <w:szCs w:val="24"/>
              </w:rPr>
              <w:t>10</w:t>
            </w:r>
          </w:p>
        </w:tc>
        <w:tc>
          <w:tcPr>
            <w:tcW w:w="613" w:type="dxa"/>
          </w:tcPr>
          <w:p w14:paraId="546847B6" w14:textId="77777777" w:rsidR="00C5428F" w:rsidRPr="00C5428F" w:rsidRDefault="00C5428F" w:rsidP="00C86755">
            <w:pPr>
              <w:rPr>
                <w:rFonts w:ascii="Times New Roman" w:hAnsi="Times New Roman" w:cs="Times New Roman"/>
                <w:sz w:val="24"/>
                <w:szCs w:val="24"/>
              </w:rPr>
            </w:pPr>
          </w:p>
        </w:tc>
        <w:tc>
          <w:tcPr>
            <w:tcW w:w="614" w:type="dxa"/>
          </w:tcPr>
          <w:p w14:paraId="3F93FB11" w14:textId="77777777" w:rsidR="00C5428F" w:rsidRPr="00C5428F" w:rsidRDefault="00C5428F" w:rsidP="00C86755">
            <w:pPr>
              <w:rPr>
                <w:rFonts w:ascii="Times New Roman" w:hAnsi="Times New Roman" w:cs="Times New Roman"/>
                <w:sz w:val="24"/>
                <w:szCs w:val="24"/>
              </w:rPr>
            </w:pPr>
          </w:p>
        </w:tc>
        <w:tc>
          <w:tcPr>
            <w:tcW w:w="613" w:type="dxa"/>
          </w:tcPr>
          <w:p w14:paraId="2B138EDF" w14:textId="77777777" w:rsidR="00C5428F" w:rsidRPr="00C5428F" w:rsidRDefault="00C5428F" w:rsidP="00C86755">
            <w:pPr>
              <w:rPr>
                <w:rFonts w:ascii="Times New Roman" w:hAnsi="Times New Roman" w:cs="Times New Roman"/>
                <w:sz w:val="24"/>
                <w:szCs w:val="24"/>
              </w:rPr>
            </w:pPr>
          </w:p>
        </w:tc>
        <w:tc>
          <w:tcPr>
            <w:tcW w:w="614" w:type="dxa"/>
          </w:tcPr>
          <w:p w14:paraId="285CD6BB" w14:textId="77777777" w:rsidR="00C5428F" w:rsidRPr="00C5428F" w:rsidRDefault="00C5428F" w:rsidP="00C86755">
            <w:pPr>
              <w:rPr>
                <w:rFonts w:ascii="Times New Roman" w:hAnsi="Times New Roman" w:cs="Times New Roman"/>
                <w:sz w:val="24"/>
                <w:szCs w:val="24"/>
              </w:rPr>
            </w:pPr>
          </w:p>
        </w:tc>
      </w:tr>
      <w:tr w:rsidR="00C5428F" w:rsidRPr="00FC22F5" w14:paraId="3005809A" w14:textId="77777777" w:rsidTr="00C86755">
        <w:trPr>
          <w:trHeight w:val="20"/>
        </w:trPr>
        <w:tc>
          <w:tcPr>
            <w:tcW w:w="7560" w:type="dxa"/>
            <w:gridSpan w:val="2"/>
            <w:shd w:val="clear" w:color="auto" w:fill="D9D9D9" w:themeFill="background1" w:themeFillShade="D9"/>
          </w:tcPr>
          <w:p w14:paraId="2203B644" w14:textId="7018C5E5" w:rsidR="00C5428F" w:rsidRPr="00C5428F" w:rsidRDefault="00C5428F" w:rsidP="00C86755">
            <w:r w:rsidRPr="00564EB0">
              <w:rPr>
                <w:rFonts w:ascii="Times New Roman" w:hAnsi="Times New Roman" w:cs="Times New Roman"/>
                <w:b/>
                <w:sz w:val="24"/>
                <w:szCs w:val="24"/>
              </w:rPr>
              <w:t xml:space="preserve">Тема 1.1. </w:t>
            </w:r>
            <w:r w:rsidRPr="00564EB0">
              <w:rPr>
                <w:rFonts w:ascii="Times New Roman" w:eastAsia="OfficinaSansBoldITC" w:hAnsi="Times New Roman" w:cs="Times New Roman"/>
                <w:b/>
                <w:sz w:val="24"/>
                <w:szCs w:val="24"/>
              </w:rPr>
              <w:t xml:space="preserve"> Культура безопасности жизнедеятельности в современном обществе</w:t>
            </w:r>
          </w:p>
        </w:tc>
        <w:tc>
          <w:tcPr>
            <w:tcW w:w="613" w:type="dxa"/>
          </w:tcPr>
          <w:p w14:paraId="03741E35" w14:textId="1BA3E8E7" w:rsidR="00C5428F" w:rsidRPr="00C5428F" w:rsidRDefault="00C5428F" w:rsidP="00C86755">
            <w:pPr>
              <w:rPr>
                <w:rFonts w:ascii="Times New Roman" w:hAnsi="Times New Roman" w:cs="Times New Roman"/>
                <w:sz w:val="24"/>
                <w:szCs w:val="24"/>
              </w:rPr>
            </w:pPr>
            <w:r w:rsidRPr="00C5428F">
              <w:rPr>
                <w:rFonts w:ascii="Times New Roman" w:hAnsi="Times New Roman" w:cs="Times New Roman"/>
                <w:sz w:val="24"/>
                <w:szCs w:val="24"/>
              </w:rPr>
              <w:t>2</w:t>
            </w:r>
          </w:p>
        </w:tc>
        <w:tc>
          <w:tcPr>
            <w:tcW w:w="613" w:type="dxa"/>
          </w:tcPr>
          <w:p w14:paraId="18B78005" w14:textId="77777777" w:rsidR="00C5428F" w:rsidRPr="00C5428F" w:rsidRDefault="00C5428F" w:rsidP="00C86755">
            <w:pPr>
              <w:rPr>
                <w:rFonts w:ascii="Times New Roman" w:hAnsi="Times New Roman" w:cs="Times New Roman"/>
                <w:sz w:val="24"/>
                <w:szCs w:val="24"/>
              </w:rPr>
            </w:pPr>
          </w:p>
        </w:tc>
        <w:tc>
          <w:tcPr>
            <w:tcW w:w="614" w:type="dxa"/>
          </w:tcPr>
          <w:p w14:paraId="52B6EC19" w14:textId="77777777" w:rsidR="00C5428F" w:rsidRPr="00C5428F" w:rsidRDefault="00C5428F" w:rsidP="00C86755">
            <w:pPr>
              <w:rPr>
                <w:rFonts w:ascii="Times New Roman" w:hAnsi="Times New Roman" w:cs="Times New Roman"/>
                <w:sz w:val="24"/>
                <w:szCs w:val="24"/>
              </w:rPr>
            </w:pPr>
          </w:p>
        </w:tc>
        <w:tc>
          <w:tcPr>
            <w:tcW w:w="613" w:type="dxa"/>
          </w:tcPr>
          <w:p w14:paraId="4E8C6255" w14:textId="77777777" w:rsidR="00C5428F" w:rsidRPr="00C5428F" w:rsidRDefault="00C5428F" w:rsidP="00C86755">
            <w:pPr>
              <w:rPr>
                <w:rFonts w:ascii="Times New Roman" w:hAnsi="Times New Roman" w:cs="Times New Roman"/>
                <w:sz w:val="24"/>
                <w:szCs w:val="24"/>
              </w:rPr>
            </w:pPr>
          </w:p>
        </w:tc>
        <w:tc>
          <w:tcPr>
            <w:tcW w:w="614" w:type="dxa"/>
          </w:tcPr>
          <w:p w14:paraId="7AA53C41" w14:textId="77777777" w:rsidR="00C5428F" w:rsidRPr="00C5428F" w:rsidRDefault="00C5428F" w:rsidP="00C86755">
            <w:pPr>
              <w:rPr>
                <w:rFonts w:ascii="Times New Roman" w:hAnsi="Times New Roman" w:cs="Times New Roman"/>
                <w:sz w:val="24"/>
                <w:szCs w:val="24"/>
              </w:rPr>
            </w:pPr>
          </w:p>
        </w:tc>
      </w:tr>
      <w:tr w:rsidR="00C5428F" w:rsidRPr="00FC22F5" w14:paraId="4BE8F0BC" w14:textId="77777777" w:rsidTr="00C86755">
        <w:trPr>
          <w:trHeight w:val="20"/>
        </w:trPr>
        <w:tc>
          <w:tcPr>
            <w:tcW w:w="7560" w:type="dxa"/>
            <w:gridSpan w:val="2"/>
            <w:shd w:val="clear" w:color="auto" w:fill="D9D9D9" w:themeFill="background1" w:themeFillShade="D9"/>
          </w:tcPr>
          <w:p w14:paraId="4720C40F" w14:textId="7CBCACBE" w:rsidR="00C5428F" w:rsidRPr="00C5428F" w:rsidRDefault="00C5428F" w:rsidP="00C86755">
            <w:r w:rsidRPr="00564EB0">
              <w:rPr>
                <w:rFonts w:ascii="Times New Roman" w:hAnsi="Times New Roman" w:cs="Times New Roman"/>
                <w:b/>
                <w:sz w:val="24"/>
                <w:szCs w:val="24"/>
              </w:rPr>
              <w:t>Содержание темы 1.1</w:t>
            </w:r>
          </w:p>
        </w:tc>
        <w:tc>
          <w:tcPr>
            <w:tcW w:w="613" w:type="dxa"/>
          </w:tcPr>
          <w:p w14:paraId="4F0E5A8D" w14:textId="77777777" w:rsidR="00C5428F" w:rsidRPr="00C5428F" w:rsidRDefault="00C5428F" w:rsidP="00C86755">
            <w:pPr>
              <w:rPr>
                <w:rFonts w:ascii="Times New Roman" w:hAnsi="Times New Roman" w:cs="Times New Roman"/>
                <w:sz w:val="24"/>
                <w:szCs w:val="24"/>
              </w:rPr>
            </w:pPr>
          </w:p>
        </w:tc>
        <w:tc>
          <w:tcPr>
            <w:tcW w:w="613" w:type="dxa"/>
          </w:tcPr>
          <w:p w14:paraId="74B4AAA9" w14:textId="77777777" w:rsidR="00C5428F" w:rsidRPr="00C5428F" w:rsidRDefault="00C5428F" w:rsidP="00C86755">
            <w:pPr>
              <w:rPr>
                <w:rFonts w:ascii="Times New Roman" w:hAnsi="Times New Roman" w:cs="Times New Roman"/>
                <w:sz w:val="24"/>
                <w:szCs w:val="24"/>
              </w:rPr>
            </w:pPr>
          </w:p>
        </w:tc>
        <w:tc>
          <w:tcPr>
            <w:tcW w:w="614" w:type="dxa"/>
          </w:tcPr>
          <w:p w14:paraId="5204149F" w14:textId="77777777" w:rsidR="00C5428F" w:rsidRPr="00C5428F" w:rsidRDefault="00C5428F" w:rsidP="00C86755">
            <w:pPr>
              <w:rPr>
                <w:rFonts w:ascii="Times New Roman" w:hAnsi="Times New Roman" w:cs="Times New Roman"/>
                <w:sz w:val="24"/>
                <w:szCs w:val="24"/>
              </w:rPr>
            </w:pPr>
          </w:p>
        </w:tc>
        <w:tc>
          <w:tcPr>
            <w:tcW w:w="613" w:type="dxa"/>
          </w:tcPr>
          <w:p w14:paraId="01980217" w14:textId="77777777" w:rsidR="00C5428F" w:rsidRPr="00C5428F" w:rsidRDefault="00C5428F" w:rsidP="00C86755">
            <w:pPr>
              <w:rPr>
                <w:rFonts w:ascii="Times New Roman" w:hAnsi="Times New Roman" w:cs="Times New Roman"/>
                <w:sz w:val="24"/>
                <w:szCs w:val="24"/>
              </w:rPr>
            </w:pPr>
          </w:p>
        </w:tc>
        <w:tc>
          <w:tcPr>
            <w:tcW w:w="614" w:type="dxa"/>
          </w:tcPr>
          <w:p w14:paraId="3F94D62A" w14:textId="77777777" w:rsidR="00C5428F" w:rsidRPr="00C5428F" w:rsidRDefault="00C5428F" w:rsidP="00C86755">
            <w:pPr>
              <w:rPr>
                <w:rFonts w:ascii="Times New Roman" w:hAnsi="Times New Roman" w:cs="Times New Roman"/>
                <w:sz w:val="24"/>
                <w:szCs w:val="24"/>
              </w:rPr>
            </w:pPr>
          </w:p>
        </w:tc>
      </w:tr>
      <w:tr w:rsidR="00C5428F" w:rsidRPr="00FC22F5" w14:paraId="35393972" w14:textId="71145DDD" w:rsidTr="00C86755">
        <w:trPr>
          <w:trHeight w:val="20"/>
        </w:trPr>
        <w:tc>
          <w:tcPr>
            <w:tcW w:w="562" w:type="dxa"/>
          </w:tcPr>
          <w:p w14:paraId="444B6248" w14:textId="77777777" w:rsidR="00C5428F" w:rsidRPr="00FC22F5" w:rsidRDefault="00C5428F" w:rsidP="00C86755">
            <w:pPr>
              <w:rPr>
                <w:rFonts w:ascii="Times New Roman" w:hAnsi="Times New Roman" w:cs="Times New Roman"/>
                <w:sz w:val="28"/>
                <w:szCs w:val="28"/>
              </w:rPr>
            </w:pPr>
          </w:p>
        </w:tc>
        <w:tc>
          <w:tcPr>
            <w:tcW w:w="6998" w:type="dxa"/>
          </w:tcPr>
          <w:p w14:paraId="6F1C30C7" w14:textId="77777777" w:rsidR="00326722" w:rsidRDefault="00C5428F" w:rsidP="00C86755">
            <w:pPr>
              <w:widowControl w:val="0"/>
              <w:jc w:val="both"/>
              <w:rPr>
                <w:rFonts w:ascii="Times New Roman" w:eastAsia="OfficinaSansBoldITC" w:hAnsi="Times New Roman" w:cs="Times New Roman"/>
                <w:sz w:val="24"/>
                <w:szCs w:val="24"/>
              </w:rPr>
            </w:pPr>
            <w:r w:rsidRPr="008B5F13">
              <w:rPr>
                <w:rFonts w:ascii="Times New Roman" w:eastAsia="OfficinaSansBoldITC" w:hAnsi="Times New Roman" w:cs="Times New Roman"/>
                <w:sz w:val="24"/>
                <w:szCs w:val="24"/>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7BD9D244" w14:textId="02B403FB" w:rsidR="00C5428F" w:rsidRPr="00844E81" w:rsidRDefault="00326722" w:rsidP="00C86755">
            <w:pPr>
              <w:widowControl w:val="0"/>
              <w:jc w:val="both"/>
              <w:rPr>
                <w:rFonts w:ascii="Times New Roman" w:eastAsia="OfficinaSansBoldITC" w:hAnsi="Times New Roman" w:cs="Times New Roman"/>
                <w:sz w:val="24"/>
                <w:szCs w:val="24"/>
              </w:rPr>
            </w:pPr>
            <w:r w:rsidRPr="00326722">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326722">
              <w:rPr>
                <w:rFonts w:ascii="Times New Roman" w:eastAsia="OfficinaSansBoldITC" w:hAnsi="Times New Roman" w:cs="Times New Roman"/>
                <w:sz w:val="24"/>
                <w:szCs w:val="24"/>
              </w:rPr>
              <w:t xml:space="preserve"> </w:t>
            </w:r>
            <w:r w:rsidR="00C5428F" w:rsidRPr="008B5F13">
              <w:rPr>
                <w:rFonts w:ascii="Times New Roman" w:eastAsia="OfficinaSansBoldITC" w:hAnsi="Times New Roman" w:cs="Times New Roman"/>
                <w:sz w:val="24"/>
                <w:szCs w:val="24"/>
              </w:rPr>
              <w:t xml:space="preserve">Личностный фактор в обеспечении безопасности жизнедеятельности населения в стране. </w:t>
            </w:r>
            <w:r>
              <w:rPr>
                <w:rFonts w:ascii="Times New Roman" w:eastAsia="OfficinaSansBoldITC" w:hAnsi="Times New Roman" w:cs="Times New Roman"/>
                <w:sz w:val="24"/>
                <w:szCs w:val="24"/>
              </w:rPr>
              <w:t>Правила поведения и действия при пожаре</w:t>
            </w:r>
          </w:p>
          <w:p w14:paraId="1B063143" w14:textId="6E646A92" w:rsidR="00C5428F" w:rsidRPr="00844E81" w:rsidRDefault="00C5428F" w:rsidP="00C86755">
            <w:pPr>
              <w:widowControl w:val="0"/>
              <w:jc w:val="both"/>
              <w:rPr>
                <w:rFonts w:ascii="Times New Roman" w:eastAsia="OfficinaSansBoldITC" w:hAnsi="Times New Roman" w:cs="Times New Roman"/>
                <w:sz w:val="24"/>
                <w:szCs w:val="24"/>
              </w:rPr>
            </w:pPr>
            <w:r w:rsidRPr="008B5F13">
              <w:rPr>
                <w:rFonts w:ascii="Times New Roman" w:eastAsia="OfficinaSansBoldITC" w:hAnsi="Times New Roman" w:cs="Times New Roman"/>
                <w:sz w:val="24"/>
                <w:szCs w:val="24"/>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r>
              <w:rPr>
                <w:rFonts w:ascii="Times New Roman" w:eastAsia="OfficinaSansBoldITC" w:hAnsi="Times New Roman" w:cs="Times New Roman"/>
                <w:sz w:val="24"/>
                <w:szCs w:val="24"/>
              </w:rPr>
              <w:t xml:space="preserve"> </w:t>
            </w:r>
            <w:r w:rsidRPr="008B5F13">
              <w:rPr>
                <w:rFonts w:ascii="Times New Roman" w:eastAsia="OfficinaSansBoldITC" w:hAnsi="Times New Roman" w:cs="Times New Roman"/>
                <w:sz w:val="24"/>
                <w:szCs w:val="24"/>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tc>
        <w:tc>
          <w:tcPr>
            <w:tcW w:w="613" w:type="dxa"/>
          </w:tcPr>
          <w:p w14:paraId="579C874B" w14:textId="77777777" w:rsidR="00C5428F" w:rsidRPr="00FC22F5" w:rsidRDefault="00C5428F" w:rsidP="00C86755">
            <w:pPr>
              <w:jc w:val="center"/>
              <w:rPr>
                <w:rFonts w:ascii="Times New Roman" w:hAnsi="Times New Roman" w:cs="Times New Roman"/>
                <w:sz w:val="28"/>
                <w:szCs w:val="28"/>
              </w:rPr>
            </w:pPr>
          </w:p>
        </w:tc>
        <w:tc>
          <w:tcPr>
            <w:tcW w:w="613" w:type="dxa"/>
          </w:tcPr>
          <w:p w14:paraId="2AFF2BAD" w14:textId="780E7E7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4" w:type="dxa"/>
          </w:tcPr>
          <w:p w14:paraId="46142FFC" w14:textId="5F173E53"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63F5619D"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957122A" w14:textId="50EBAD17"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61CF49" w14:textId="4269826D" w:rsidR="00C5428F" w:rsidRPr="00B016D5" w:rsidRDefault="00C5428F" w:rsidP="00C86755">
            <w:pPr>
              <w:rPr>
                <w:rFonts w:ascii="Times New Roman" w:hAnsi="Times New Roman" w:cs="Times New Roman"/>
              </w:rPr>
            </w:pPr>
            <w:r w:rsidRPr="00E36E43">
              <w:rPr>
                <w:rFonts w:ascii="Times New Roman" w:hAnsi="Times New Roman" w:cs="Times New Roman"/>
              </w:rPr>
              <w:t>ЛР ГВ</w:t>
            </w:r>
            <w:r>
              <w:rPr>
                <w:rFonts w:ascii="Times New Roman" w:hAnsi="Times New Roman" w:cs="Times New Roman"/>
              </w:rPr>
              <w:t xml:space="preserve"> 1-6</w:t>
            </w:r>
          </w:p>
        </w:tc>
      </w:tr>
      <w:tr w:rsidR="00C5428F" w:rsidRPr="00FC22F5" w14:paraId="4BC6469D" w14:textId="045A01DC" w:rsidTr="00C86755">
        <w:trPr>
          <w:trHeight w:val="20"/>
        </w:trPr>
        <w:tc>
          <w:tcPr>
            <w:tcW w:w="7560" w:type="dxa"/>
            <w:gridSpan w:val="2"/>
            <w:shd w:val="clear" w:color="auto" w:fill="D9D9D9" w:themeFill="background1" w:themeFillShade="D9"/>
          </w:tcPr>
          <w:p w14:paraId="3C178A17" w14:textId="3AF78D8F" w:rsidR="00C5428F" w:rsidRPr="00564EB0" w:rsidRDefault="00C5428F" w:rsidP="00C86755">
            <w:pPr>
              <w:rPr>
                <w:rFonts w:ascii="Times New Roman" w:hAnsi="Times New Roman" w:cs="Times New Roman"/>
                <w:b/>
                <w:sz w:val="28"/>
                <w:szCs w:val="28"/>
              </w:rPr>
            </w:pPr>
            <w:r w:rsidRPr="00564EB0">
              <w:rPr>
                <w:rFonts w:ascii="Times New Roman" w:eastAsia="OfficinaSansBoldITC" w:hAnsi="Times New Roman" w:cs="Times New Roman"/>
                <w:b/>
                <w:sz w:val="24"/>
                <w:szCs w:val="24"/>
              </w:rPr>
              <w:t>Тема 1.2 Безопасность на транспорте</w:t>
            </w:r>
          </w:p>
        </w:tc>
        <w:tc>
          <w:tcPr>
            <w:tcW w:w="613" w:type="dxa"/>
            <w:shd w:val="clear" w:color="auto" w:fill="D9D9D9" w:themeFill="background1" w:themeFillShade="D9"/>
          </w:tcPr>
          <w:p w14:paraId="6E195B89" w14:textId="17D78896"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5DD9860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982528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16423B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C05FC56" w14:textId="77777777" w:rsidR="00C5428F" w:rsidRPr="00690CD2" w:rsidRDefault="00C5428F" w:rsidP="00C86755">
            <w:pPr>
              <w:rPr>
                <w:rFonts w:ascii="Times New Roman" w:hAnsi="Times New Roman" w:cs="Times New Roman"/>
              </w:rPr>
            </w:pPr>
          </w:p>
        </w:tc>
      </w:tr>
      <w:tr w:rsidR="00C5428F" w:rsidRPr="00FC22F5" w14:paraId="1BD8F48B" w14:textId="5CAE378C" w:rsidTr="00C86755">
        <w:trPr>
          <w:trHeight w:val="20"/>
        </w:trPr>
        <w:tc>
          <w:tcPr>
            <w:tcW w:w="7560" w:type="dxa"/>
            <w:gridSpan w:val="2"/>
            <w:shd w:val="clear" w:color="auto" w:fill="D9D9D9" w:themeFill="background1" w:themeFillShade="D9"/>
          </w:tcPr>
          <w:p w14:paraId="42C9254E" w14:textId="132972E9" w:rsidR="00C5428F" w:rsidRPr="00564EB0" w:rsidRDefault="00C5428F" w:rsidP="00C86755">
            <w:pPr>
              <w:rPr>
                <w:rFonts w:ascii="Times New Roman" w:hAnsi="Times New Roman" w:cs="Times New Roman"/>
                <w:b/>
                <w:sz w:val="24"/>
                <w:szCs w:val="24"/>
              </w:rPr>
            </w:pPr>
            <w:r w:rsidRPr="00564EB0">
              <w:rPr>
                <w:rFonts w:ascii="Times New Roman" w:hAnsi="Times New Roman" w:cs="Times New Roman"/>
                <w:b/>
                <w:sz w:val="24"/>
                <w:szCs w:val="24"/>
              </w:rPr>
              <w:t>Содержание темы 1.2</w:t>
            </w:r>
          </w:p>
        </w:tc>
        <w:tc>
          <w:tcPr>
            <w:tcW w:w="613" w:type="dxa"/>
            <w:shd w:val="clear" w:color="auto" w:fill="D9D9D9" w:themeFill="background1" w:themeFillShade="D9"/>
          </w:tcPr>
          <w:p w14:paraId="39A90298"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23D5523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4ABC2F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9DE9A7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295DA91" w14:textId="77777777" w:rsidR="00C5428F" w:rsidRPr="00690CD2" w:rsidRDefault="00C5428F" w:rsidP="00C86755">
            <w:pPr>
              <w:rPr>
                <w:rFonts w:ascii="Times New Roman" w:hAnsi="Times New Roman" w:cs="Times New Roman"/>
              </w:rPr>
            </w:pPr>
          </w:p>
        </w:tc>
      </w:tr>
      <w:tr w:rsidR="00C5428F" w:rsidRPr="00FC22F5" w14:paraId="2428825A" w14:textId="69EEA4F2" w:rsidTr="00C86755">
        <w:trPr>
          <w:trHeight w:val="20"/>
        </w:trPr>
        <w:tc>
          <w:tcPr>
            <w:tcW w:w="562" w:type="dxa"/>
          </w:tcPr>
          <w:p w14:paraId="5C7013FE" w14:textId="77777777" w:rsidR="00C5428F" w:rsidRPr="00FC22F5" w:rsidRDefault="00C5428F" w:rsidP="00C86755">
            <w:pPr>
              <w:rPr>
                <w:rFonts w:ascii="Times New Roman" w:hAnsi="Times New Roman" w:cs="Times New Roman"/>
                <w:sz w:val="28"/>
                <w:szCs w:val="28"/>
              </w:rPr>
            </w:pPr>
          </w:p>
        </w:tc>
        <w:tc>
          <w:tcPr>
            <w:tcW w:w="6998" w:type="dxa"/>
          </w:tcPr>
          <w:p w14:paraId="5D369F88" w14:textId="43CF3DE3"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Обязанности участников дорожного движения. Правила дорожного движения для пешеходов, пассажиров, водителей.</w:t>
            </w:r>
          </w:p>
          <w:p w14:paraId="6AAEAAF1" w14:textId="689CA2DE"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Безопасное поведение на различных видах транспорта.</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Электро</w:t>
            </w:r>
            <w:r>
              <w:rPr>
                <w:rFonts w:ascii="Times New Roman" w:eastAsia="OfficinaSansBoldITC" w:hAnsi="Times New Roman" w:cs="Times New Roman"/>
                <w:sz w:val="24"/>
                <w:szCs w:val="24"/>
              </w:rPr>
              <w:t>самокат, питбайк, моноколесо, сегвей, гироскутер.</w:t>
            </w:r>
            <w:r w:rsidRPr="00A23646">
              <w:rPr>
                <w:rFonts w:ascii="Times New Roman" w:eastAsia="OfficinaSansBoldITC" w:hAnsi="Times New Roman" w:cs="Times New Roman"/>
                <w:sz w:val="24"/>
                <w:szCs w:val="24"/>
              </w:rPr>
              <w:t xml:space="preserve"> Основные меры безопасности при езде на средствах индивидуальной мобильности. Администрати</w:t>
            </w:r>
            <w:r>
              <w:rPr>
                <w:rFonts w:ascii="Times New Roman" w:eastAsia="OfficinaSansBoldITC" w:hAnsi="Times New Roman" w:cs="Times New Roman"/>
                <w:sz w:val="24"/>
                <w:szCs w:val="24"/>
              </w:rPr>
              <w:t xml:space="preserve">вная и уголовная ответственность за нарушение правил </w:t>
            </w:r>
            <w:r w:rsidRPr="00A23646">
              <w:rPr>
                <w:rFonts w:ascii="Times New Roman" w:eastAsia="OfficinaSansBoldITC" w:hAnsi="Times New Roman" w:cs="Times New Roman"/>
                <w:sz w:val="24"/>
                <w:szCs w:val="24"/>
              </w:rPr>
              <w:t>при вождении.</w:t>
            </w:r>
          </w:p>
          <w:p w14:paraId="6C1DBB66" w14:textId="2DFBCDBB"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Дорожные знаки (основные группы). Поряд</w:t>
            </w:r>
            <w:r>
              <w:rPr>
                <w:rFonts w:ascii="Times New Roman" w:eastAsia="OfficinaSansBoldITC" w:hAnsi="Times New Roman" w:cs="Times New Roman"/>
                <w:sz w:val="24"/>
                <w:szCs w:val="24"/>
              </w:rPr>
              <w:t xml:space="preserve">ок движения. Дорожная разметка </w:t>
            </w:r>
            <w:r w:rsidRPr="00A23646">
              <w:rPr>
                <w:rFonts w:ascii="Times New Roman" w:eastAsia="OfficinaSansBoldITC" w:hAnsi="Times New Roman" w:cs="Times New Roman"/>
                <w:sz w:val="24"/>
                <w:szCs w:val="24"/>
              </w:rPr>
              <w:t>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7E4A9AF0" w14:textId="77777777" w:rsidR="00C5428F"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 xml:space="preserve">Правила безопасного поведения </w:t>
            </w:r>
            <w:r>
              <w:rPr>
                <w:rFonts w:ascii="Times New Roman" w:eastAsia="OfficinaSansBoldITC" w:hAnsi="Times New Roman" w:cs="Times New Roman"/>
                <w:sz w:val="24"/>
                <w:szCs w:val="24"/>
              </w:rPr>
              <w:t xml:space="preserve">на железнодорожном транспорте, </w:t>
            </w:r>
            <w:r w:rsidRPr="00A23646">
              <w:rPr>
                <w:rFonts w:ascii="Times New Roman" w:eastAsia="OfficinaSansBoldITC" w:hAnsi="Times New Roman" w:cs="Times New Roman"/>
                <w:sz w:val="24"/>
                <w:szCs w:val="24"/>
              </w:rPr>
              <w:t xml:space="preserve">на воздушном и водном транспорте. </w:t>
            </w:r>
          </w:p>
          <w:p w14:paraId="52BBDE60" w14:textId="57F25151" w:rsidR="00C5428F" w:rsidRPr="00085CD3" w:rsidRDefault="00C5428F" w:rsidP="00C86755">
            <w:pPr>
              <w:widowControl w:val="0"/>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 xml:space="preserve">Как действовать при аварийных ситуациях </w:t>
            </w:r>
            <w:r w:rsidRPr="00A23646">
              <w:rPr>
                <w:rFonts w:ascii="Times New Roman" w:eastAsia="OfficinaSansBoldITC" w:hAnsi="Times New Roman" w:cs="Times New Roman"/>
                <w:sz w:val="24"/>
                <w:szCs w:val="24"/>
              </w:rPr>
              <w:t xml:space="preserve">на воздушном, </w:t>
            </w:r>
            <w:r w:rsidRPr="00A23646">
              <w:rPr>
                <w:rFonts w:ascii="Times New Roman" w:eastAsia="OfficinaSansBoldITC" w:hAnsi="Times New Roman" w:cs="Times New Roman"/>
                <w:sz w:val="24"/>
                <w:szCs w:val="24"/>
              </w:rPr>
              <w:lastRenderedPageBreak/>
              <w:t>железнодорожном и водном транспорте.</w:t>
            </w:r>
          </w:p>
        </w:tc>
        <w:tc>
          <w:tcPr>
            <w:tcW w:w="613" w:type="dxa"/>
          </w:tcPr>
          <w:p w14:paraId="0C4EE052" w14:textId="77777777" w:rsidR="00C5428F" w:rsidRPr="00FC22F5" w:rsidRDefault="00C5428F" w:rsidP="00C86755">
            <w:pPr>
              <w:jc w:val="center"/>
              <w:rPr>
                <w:rFonts w:ascii="Times New Roman" w:hAnsi="Times New Roman" w:cs="Times New Roman"/>
                <w:sz w:val="28"/>
                <w:szCs w:val="28"/>
              </w:rPr>
            </w:pPr>
          </w:p>
        </w:tc>
        <w:tc>
          <w:tcPr>
            <w:tcW w:w="613" w:type="dxa"/>
          </w:tcPr>
          <w:p w14:paraId="49005C4A" w14:textId="77777777" w:rsidR="00C5428F" w:rsidRPr="00FC22F5" w:rsidRDefault="00C5428F" w:rsidP="00C86755">
            <w:pPr>
              <w:rPr>
                <w:rFonts w:ascii="Times New Roman" w:hAnsi="Times New Roman" w:cs="Times New Roman"/>
                <w:sz w:val="28"/>
                <w:szCs w:val="28"/>
              </w:rPr>
            </w:pPr>
          </w:p>
        </w:tc>
        <w:tc>
          <w:tcPr>
            <w:tcW w:w="614" w:type="dxa"/>
          </w:tcPr>
          <w:p w14:paraId="70381B4A" w14:textId="19BEE9E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75F4C1DE"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4F27BDCA" w14:textId="77777777" w:rsidR="008577F1" w:rsidRDefault="008577F1" w:rsidP="00C86755">
            <w:pPr>
              <w:rPr>
                <w:rFonts w:ascii="Times New Roman" w:hAnsi="Times New Roman" w:cs="Times New Roman"/>
              </w:rPr>
            </w:pPr>
            <w:r w:rsidRPr="008577F1">
              <w:rPr>
                <w:rFonts w:ascii="Times New Roman" w:hAnsi="Times New Roman" w:cs="Times New Roman"/>
              </w:rPr>
              <w:t>МП СО</w:t>
            </w:r>
          </w:p>
          <w:p w14:paraId="5EB36B4E" w14:textId="6B9BB2D0" w:rsidR="008577F1" w:rsidRPr="00690CD2" w:rsidRDefault="008577F1" w:rsidP="00C86755">
            <w:pPr>
              <w:rPr>
                <w:rFonts w:ascii="Times New Roman" w:hAnsi="Times New Roman" w:cs="Times New Roman"/>
              </w:rPr>
            </w:pPr>
          </w:p>
        </w:tc>
        <w:tc>
          <w:tcPr>
            <w:tcW w:w="614" w:type="dxa"/>
          </w:tcPr>
          <w:p w14:paraId="033AC191" w14:textId="21775EE2"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60591C2" w14:textId="00208F80" w:rsidTr="00C86755">
        <w:trPr>
          <w:trHeight w:val="20"/>
        </w:trPr>
        <w:tc>
          <w:tcPr>
            <w:tcW w:w="7560" w:type="dxa"/>
            <w:gridSpan w:val="2"/>
            <w:shd w:val="clear" w:color="auto" w:fill="D9D9D9" w:themeFill="background1" w:themeFillShade="D9"/>
          </w:tcPr>
          <w:p w14:paraId="1F74F011" w14:textId="2EC0D849" w:rsidR="00C5428F" w:rsidRPr="00564EB0" w:rsidRDefault="00C5428F" w:rsidP="00C86755">
            <w:pPr>
              <w:widowControl w:val="0"/>
              <w:jc w:val="both"/>
              <w:rPr>
                <w:rFonts w:ascii="Times New Roman" w:eastAsia="OfficinaSansBoldITC" w:hAnsi="Times New Roman" w:cs="Times New Roman"/>
                <w:b/>
                <w:sz w:val="24"/>
                <w:szCs w:val="24"/>
              </w:rPr>
            </w:pPr>
            <w:r w:rsidRPr="00564EB0">
              <w:rPr>
                <w:rFonts w:ascii="Times New Roman" w:eastAsia="OfficinaSansBoldITC" w:hAnsi="Times New Roman" w:cs="Times New Roman"/>
                <w:b/>
                <w:sz w:val="24"/>
                <w:szCs w:val="24"/>
              </w:rPr>
              <w:lastRenderedPageBreak/>
              <w:t>Тема 1.3  Источники опасности в быту.</w:t>
            </w:r>
          </w:p>
        </w:tc>
        <w:tc>
          <w:tcPr>
            <w:tcW w:w="613" w:type="dxa"/>
            <w:shd w:val="clear" w:color="auto" w:fill="D9D9D9" w:themeFill="background1" w:themeFillShade="D9"/>
          </w:tcPr>
          <w:p w14:paraId="642A8A66" w14:textId="360F4A70"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F0C5D2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891FDC5"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0C9BA8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C2DE157" w14:textId="77777777" w:rsidR="00C5428F" w:rsidRPr="00690CD2" w:rsidRDefault="00C5428F" w:rsidP="00C86755">
            <w:pPr>
              <w:rPr>
                <w:rFonts w:ascii="Times New Roman" w:hAnsi="Times New Roman" w:cs="Times New Roman"/>
              </w:rPr>
            </w:pPr>
          </w:p>
        </w:tc>
      </w:tr>
      <w:tr w:rsidR="00C5428F" w:rsidRPr="00FC22F5" w14:paraId="4394B1D6" w14:textId="072AAE28" w:rsidTr="00C86755">
        <w:trPr>
          <w:trHeight w:val="20"/>
        </w:trPr>
        <w:tc>
          <w:tcPr>
            <w:tcW w:w="7560" w:type="dxa"/>
            <w:gridSpan w:val="2"/>
            <w:shd w:val="clear" w:color="auto" w:fill="D9D9D9" w:themeFill="background1" w:themeFillShade="D9"/>
          </w:tcPr>
          <w:p w14:paraId="77707F83" w14:textId="381B0F67" w:rsidR="00C5428F" w:rsidRPr="00564EB0" w:rsidRDefault="00C5428F" w:rsidP="00C86755">
            <w:pPr>
              <w:rPr>
                <w:rFonts w:ascii="Times New Roman" w:hAnsi="Times New Roman" w:cs="Times New Roman"/>
                <w:b/>
                <w:sz w:val="28"/>
                <w:szCs w:val="28"/>
              </w:rPr>
            </w:pPr>
            <w:r w:rsidRPr="00564EB0">
              <w:rPr>
                <w:rFonts w:ascii="Times New Roman" w:hAnsi="Times New Roman" w:cs="Times New Roman"/>
                <w:b/>
                <w:sz w:val="24"/>
                <w:szCs w:val="24"/>
              </w:rPr>
              <w:t xml:space="preserve">Содержание темы 1.3 </w:t>
            </w:r>
            <w:r w:rsidRPr="00564EB0">
              <w:rPr>
                <w:rFonts w:ascii="Times New Roman" w:eastAsia="OfficinaSansBoldITC" w:hAnsi="Times New Roman" w:cs="Times New Roman"/>
                <w:b/>
                <w:sz w:val="24"/>
                <w:szCs w:val="24"/>
              </w:rPr>
              <w:t>Источники опасности в быту.</w:t>
            </w:r>
          </w:p>
        </w:tc>
        <w:tc>
          <w:tcPr>
            <w:tcW w:w="613" w:type="dxa"/>
            <w:shd w:val="clear" w:color="auto" w:fill="D9D9D9" w:themeFill="background1" w:themeFillShade="D9"/>
          </w:tcPr>
          <w:p w14:paraId="31D8AC38"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60539BE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593049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BD5CD2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B67D8E0" w14:textId="77777777" w:rsidR="00C5428F" w:rsidRPr="00690CD2" w:rsidRDefault="00C5428F" w:rsidP="00C86755">
            <w:pPr>
              <w:rPr>
                <w:rFonts w:ascii="Times New Roman" w:hAnsi="Times New Roman" w:cs="Times New Roman"/>
              </w:rPr>
            </w:pPr>
          </w:p>
        </w:tc>
      </w:tr>
      <w:tr w:rsidR="00C5428F" w:rsidRPr="00FC22F5" w14:paraId="1A41678A" w14:textId="29F7C086" w:rsidTr="00C86755">
        <w:trPr>
          <w:trHeight w:val="20"/>
        </w:trPr>
        <w:tc>
          <w:tcPr>
            <w:tcW w:w="562" w:type="dxa"/>
          </w:tcPr>
          <w:p w14:paraId="1A52B6DD" w14:textId="77777777" w:rsidR="00C5428F" w:rsidRDefault="00C5428F" w:rsidP="00C86755">
            <w:pPr>
              <w:rPr>
                <w:rFonts w:ascii="Times New Roman" w:hAnsi="Times New Roman" w:cs="Times New Roman"/>
                <w:sz w:val="24"/>
                <w:szCs w:val="24"/>
              </w:rPr>
            </w:pPr>
          </w:p>
        </w:tc>
        <w:tc>
          <w:tcPr>
            <w:tcW w:w="6998" w:type="dxa"/>
          </w:tcPr>
          <w:p w14:paraId="06B2DBE5" w14:textId="77777777" w:rsidR="00091EC6" w:rsidRDefault="00C5428F" w:rsidP="00C86755">
            <w:pPr>
              <w:widowControl w:val="0"/>
              <w:jc w:val="both"/>
              <w:rPr>
                <w:rFonts w:ascii="Times New Roman" w:eastAsia="OfficinaSansBoldITC" w:hAnsi="Times New Roman" w:cs="Times New Roman"/>
                <w:sz w:val="24"/>
                <w:szCs w:val="24"/>
              </w:rPr>
            </w:pPr>
            <w:r w:rsidRPr="00564EB0">
              <w:rPr>
                <w:rFonts w:ascii="Times New Roman" w:eastAsia="OfficinaSansBoldITC" w:hAnsi="Times New Roman" w:cs="Times New Roman"/>
                <w:sz w:val="24"/>
                <w:szCs w:val="24"/>
              </w:rPr>
              <w:t xml:space="preserve">Причины пожаров в жилых помещениях. Правила поведения и действия при пожаре. </w:t>
            </w:r>
          </w:p>
          <w:p w14:paraId="7A64E1CA" w14:textId="77777777" w:rsidR="00091EC6" w:rsidRDefault="00091EC6" w:rsidP="00C86755">
            <w:pPr>
              <w:widowControl w:val="0"/>
              <w:jc w:val="both"/>
              <w:rPr>
                <w:rFonts w:ascii="Times New Roman" w:eastAsia="OfficinaSansBoldITC" w:hAnsi="Times New Roman" w:cs="Times New Roman"/>
                <w:sz w:val="24"/>
                <w:szCs w:val="24"/>
              </w:rPr>
            </w:pPr>
            <w:r w:rsidRPr="00091EC6">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091EC6">
              <w:rPr>
                <w:rFonts w:ascii="Times New Roman" w:eastAsia="OfficinaSansBoldITC" w:hAnsi="Times New Roman" w:cs="Times New Roman"/>
                <w:sz w:val="24"/>
                <w:szCs w:val="24"/>
              </w:rPr>
              <w:t xml:space="preserve"> </w:t>
            </w:r>
            <w:r w:rsidR="00C5428F" w:rsidRPr="00564EB0">
              <w:rPr>
                <w:rFonts w:ascii="Times New Roman" w:eastAsia="OfficinaSansBoldITC" w:hAnsi="Times New Roman" w:cs="Times New Roman"/>
                <w:sz w:val="24"/>
                <w:szCs w:val="24"/>
              </w:rPr>
              <w:t xml:space="preserve">Электробезопасность в повседневной жизни. </w:t>
            </w:r>
          </w:p>
          <w:p w14:paraId="58A504D7" w14:textId="303EF5B5" w:rsidR="00C5428F" w:rsidRPr="00E12611" w:rsidRDefault="00C5428F" w:rsidP="00C86755">
            <w:pPr>
              <w:widowControl w:val="0"/>
              <w:jc w:val="both"/>
              <w:rPr>
                <w:rFonts w:ascii="Times New Roman" w:eastAsia="OfficinaSansBoldITC" w:hAnsi="Times New Roman" w:cs="Times New Roman"/>
                <w:sz w:val="24"/>
                <w:szCs w:val="24"/>
              </w:rPr>
            </w:pPr>
            <w:r w:rsidRPr="00564EB0">
              <w:rPr>
                <w:rFonts w:ascii="Times New Roman" w:eastAsia="OfficinaSansBoldITC" w:hAnsi="Times New Roman" w:cs="Times New Roman"/>
                <w:sz w:val="24"/>
                <w:szCs w:val="24"/>
              </w:rPr>
              <w:t>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tc>
        <w:tc>
          <w:tcPr>
            <w:tcW w:w="613" w:type="dxa"/>
          </w:tcPr>
          <w:p w14:paraId="723E0111" w14:textId="4C20A833"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4FBBDFA3" w14:textId="77777777" w:rsidR="00C5428F" w:rsidRPr="00FC22F5" w:rsidRDefault="00C5428F" w:rsidP="00C86755">
            <w:pPr>
              <w:rPr>
                <w:rFonts w:ascii="Times New Roman" w:hAnsi="Times New Roman" w:cs="Times New Roman"/>
                <w:sz w:val="28"/>
                <w:szCs w:val="28"/>
              </w:rPr>
            </w:pPr>
          </w:p>
        </w:tc>
        <w:tc>
          <w:tcPr>
            <w:tcW w:w="614" w:type="dxa"/>
          </w:tcPr>
          <w:p w14:paraId="5BA54206" w14:textId="77777777" w:rsidR="00C5428F" w:rsidRPr="00FC22F5" w:rsidRDefault="00C5428F" w:rsidP="00C86755">
            <w:pPr>
              <w:rPr>
                <w:rFonts w:ascii="Times New Roman" w:hAnsi="Times New Roman" w:cs="Times New Roman"/>
                <w:sz w:val="28"/>
                <w:szCs w:val="28"/>
              </w:rPr>
            </w:pPr>
          </w:p>
        </w:tc>
        <w:tc>
          <w:tcPr>
            <w:tcW w:w="613" w:type="dxa"/>
          </w:tcPr>
          <w:p w14:paraId="10DF92E5" w14:textId="42A8BB56"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5E279A9F" w14:textId="77777777" w:rsidR="008577F1" w:rsidRDefault="008577F1" w:rsidP="00C86755">
            <w:pPr>
              <w:rPr>
                <w:rFonts w:ascii="Times New Roman" w:hAnsi="Times New Roman" w:cs="Times New Roman"/>
              </w:rPr>
            </w:pPr>
          </w:p>
          <w:p w14:paraId="3E674150" w14:textId="48232033" w:rsidR="00F31228"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20A1A288" w14:textId="75C50A85"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6EC8290D" w14:textId="73E50AAD" w:rsidTr="00C86755">
        <w:trPr>
          <w:trHeight w:val="20"/>
        </w:trPr>
        <w:tc>
          <w:tcPr>
            <w:tcW w:w="7560" w:type="dxa"/>
            <w:gridSpan w:val="2"/>
            <w:shd w:val="clear" w:color="auto" w:fill="D9D9D9" w:themeFill="background1" w:themeFillShade="D9"/>
          </w:tcPr>
          <w:p w14:paraId="0B94545D" w14:textId="35304BE6" w:rsidR="00C5428F" w:rsidRPr="00E12611" w:rsidRDefault="00C5428F" w:rsidP="00C86755">
            <w:pPr>
              <w:rPr>
                <w:rFonts w:ascii="Times New Roman" w:hAnsi="Times New Roman" w:cs="Times New Roman"/>
                <w:b/>
                <w:sz w:val="28"/>
                <w:szCs w:val="28"/>
              </w:rPr>
            </w:pPr>
            <w:r w:rsidRPr="00E12611">
              <w:rPr>
                <w:rFonts w:ascii="Times New Roman" w:hAnsi="Times New Roman" w:cs="Times New Roman"/>
                <w:b/>
                <w:sz w:val="24"/>
                <w:szCs w:val="24"/>
              </w:rPr>
              <w:t xml:space="preserve">Темы 1.4  </w:t>
            </w:r>
            <w:r w:rsidRPr="00E12611">
              <w:rPr>
                <w:rFonts w:ascii="Times New Roman" w:eastAsia="OfficinaSansBoldITC" w:hAnsi="Times New Roman" w:cs="Times New Roman"/>
                <w:b/>
                <w:sz w:val="24"/>
                <w:szCs w:val="24"/>
              </w:rPr>
              <w:t>Информационная и финансовая безопасность.</w:t>
            </w:r>
          </w:p>
        </w:tc>
        <w:tc>
          <w:tcPr>
            <w:tcW w:w="613" w:type="dxa"/>
            <w:shd w:val="clear" w:color="auto" w:fill="D9D9D9" w:themeFill="background1" w:themeFillShade="D9"/>
          </w:tcPr>
          <w:p w14:paraId="54752CE1" w14:textId="2A4CEB7C" w:rsidR="00C5428F" w:rsidRPr="00E12611"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E479D50" w14:textId="77777777" w:rsidR="00C5428F" w:rsidRPr="00E12611"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79C46A12" w14:textId="77777777" w:rsidR="00C5428F" w:rsidRPr="00E12611"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3154B131" w14:textId="77777777" w:rsidR="00C5428F" w:rsidRPr="00E12611" w:rsidRDefault="00C5428F" w:rsidP="00C86755">
            <w:pPr>
              <w:rPr>
                <w:rFonts w:ascii="Times New Roman" w:hAnsi="Times New Roman" w:cs="Times New Roman"/>
                <w:b/>
              </w:rPr>
            </w:pPr>
          </w:p>
        </w:tc>
        <w:tc>
          <w:tcPr>
            <w:tcW w:w="614" w:type="dxa"/>
            <w:shd w:val="clear" w:color="auto" w:fill="D9D9D9" w:themeFill="background1" w:themeFillShade="D9"/>
          </w:tcPr>
          <w:p w14:paraId="34D795CB" w14:textId="77777777" w:rsidR="00C5428F" w:rsidRPr="00E12611" w:rsidRDefault="00C5428F" w:rsidP="00C86755">
            <w:pPr>
              <w:rPr>
                <w:rFonts w:ascii="Times New Roman" w:hAnsi="Times New Roman" w:cs="Times New Roman"/>
                <w:b/>
              </w:rPr>
            </w:pPr>
          </w:p>
        </w:tc>
      </w:tr>
      <w:tr w:rsidR="00C5428F" w:rsidRPr="00FC22F5" w14:paraId="58374F58" w14:textId="4D9A6BD4" w:rsidTr="00C86755">
        <w:trPr>
          <w:trHeight w:val="20"/>
        </w:trPr>
        <w:tc>
          <w:tcPr>
            <w:tcW w:w="7560" w:type="dxa"/>
            <w:gridSpan w:val="2"/>
            <w:shd w:val="clear" w:color="auto" w:fill="D9D9D9" w:themeFill="background1" w:themeFillShade="D9"/>
          </w:tcPr>
          <w:p w14:paraId="2AE1349A" w14:textId="5813C2C8" w:rsidR="00C5428F" w:rsidRPr="00E12611" w:rsidRDefault="00C5428F" w:rsidP="00C86755">
            <w:pPr>
              <w:rPr>
                <w:rFonts w:ascii="Times New Roman" w:hAnsi="Times New Roman" w:cs="Times New Roman"/>
                <w:b/>
                <w:sz w:val="24"/>
                <w:szCs w:val="24"/>
              </w:rPr>
            </w:pPr>
            <w:r w:rsidRPr="00E12611">
              <w:rPr>
                <w:rFonts w:ascii="Times New Roman" w:hAnsi="Times New Roman" w:cs="Times New Roman"/>
                <w:b/>
                <w:sz w:val="24"/>
                <w:szCs w:val="24"/>
              </w:rPr>
              <w:t xml:space="preserve">Содержание темы 1.4  </w:t>
            </w:r>
            <w:r w:rsidRPr="00E12611">
              <w:rPr>
                <w:rFonts w:ascii="Times New Roman" w:eastAsia="OfficinaSansBoldITC" w:hAnsi="Times New Roman" w:cs="Times New Roman"/>
                <w:b/>
                <w:sz w:val="24"/>
                <w:szCs w:val="24"/>
              </w:rPr>
              <w:t>Информационная и финансовая безопасность.</w:t>
            </w:r>
          </w:p>
        </w:tc>
        <w:tc>
          <w:tcPr>
            <w:tcW w:w="613" w:type="dxa"/>
            <w:shd w:val="clear" w:color="auto" w:fill="D9D9D9" w:themeFill="background1" w:themeFillShade="D9"/>
          </w:tcPr>
          <w:p w14:paraId="1CABBB02" w14:textId="77777777" w:rsidR="00C5428F" w:rsidRPr="00E12611"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3320503" w14:textId="77777777" w:rsidR="00C5428F" w:rsidRPr="00E12611"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40A2C9A0" w14:textId="77777777" w:rsidR="00C5428F" w:rsidRPr="00E12611"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027EDED5" w14:textId="77777777" w:rsidR="00C5428F" w:rsidRPr="00E12611" w:rsidRDefault="00C5428F" w:rsidP="00C86755">
            <w:pPr>
              <w:rPr>
                <w:rFonts w:ascii="Times New Roman" w:hAnsi="Times New Roman" w:cs="Times New Roman"/>
                <w:b/>
              </w:rPr>
            </w:pPr>
          </w:p>
        </w:tc>
        <w:tc>
          <w:tcPr>
            <w:tcW w:w="614" w:type="dxa"/>
            <w:shd w:val="clear" w:color="auto" w:fill="D9D9D9" w:themeFill="background1" w:themeFillShade="D9"/>
          </w:tcPr>
          <w:p w14:paraId="3827911D" w14:textId="77777777" w:rsidR="00C5428F" w:rsidRPr="00E12611" w:rsidRDefault="00C5428F" w:rsidP="00C86755">
            <w:pPr>
              <w:rPr>
                <w:rFonts w:ascii="Times New Roman" w:hAnsi="Times New Roman" w:cs="Times New Roman"/>
                <w:b/>
              </w:rPr>
            </w:pPr>
          </w:p>
        </w:tc>
      </w:tr>
      <w:tr w:rsidR="00C5428F" w:rsidRPr="00FC22F5" w14:paraId="4C25E54A" w14:textId="60F6CAFE" w:rsidTr="00C86755">
        <w:trPr>
          <w:trHeight w:val="20"/>
        </w:trPr>
        <w:tc>
          <w:tcPr>
            <w:tcW w:w="562" w:type="dxa"/>
          </w:tcPr>
          <w:p w14:paraId="7CC265E7" w14:textId="77777777" w:rsidR="00C5428F" w:rsidRPr="00FC22F5" w:rsidRDefault="00C5428F" w:rsidP="00C86755">
            <w:pPr>
              <w:rPr>
                <w:rFonts w:ascii="Times New Roman" w:hAnsi="Times New Roman" w:cs="Times New Roman"/>
                <w:sz w:val="28"/>
                <w:szCs w:val="28"/>
              </w:rPr>
            </w:pPr>
          </w:p>
        </w:tc>
        <w:tc>
          <w:tcPr>
            <w:tcW w:w="6998" w:type="dxa"/>
          </w:tcPr>
          <w:p w14:paraId="08117E2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Информационная безопасность Российской Федерации. Угроза информационной безопасности.</w:t>
            </w:r>
          </w:p>
          <w:p w14:paraId="2221E63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48CC46A7" w14:textId="1BBCFDE9"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tc>
        <w:tc>
          <w:tcPr>
            <w:tcW w:w="613" w:type="dxa"/>
          </w:tcPr>
          <w:p w14:paraId="5FBF58B2" w14:textId="1BE17F7A"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4ABA914F" w14:textId="77777777" w:rsidR="00C5428F" w:rsidRPr="00FC22F5" w:rsidRDefault="00C5428F" w:rsidP="00C86755">
            <w:pPr>
              <w:rPr>
                <w:rFonts w:ascii="Times New Roman" w:hAnsi="Times New Roman" w:cs="Times New Roman"/>
                <w:sz w:val="28"/>
                <w:szCs w:val="28"/>
              </w:rPr>
            </w:pPr>
          </w:p>
        </w:tc>
        <w:tc>
          <w:tcPr>
            <w:tcW w:w="614" w:type="dxa"/>
          </w:tcPr>
          <w:p w14:paraId="0ACC1F05" w14:textId="77777777" w:rsidR="00C5428F" w:rsidRPr="00FC22F5" w:rsidRDefault="00C5428F" w:rsidP="00C86755">
            <w:pPr>
              <w:rPr>
                <w:rFonts w:ascii="Times New Roman" w:hAnsi="Times New Roman" w:cs="Times New Roman"/>
                <w:sz w:val="28"/>
                <w:szCs w:val="28"/>
              </w:rPr>
            </w:pPr>
          </w:p>
        </w:tc>
        <w:tc>
          <w:tcPr>
            <w:tcW w:w="613" w:type="dxa"/>
          </w:tcPr>
          <w:p w14:paraId="6F18A672"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8172CFF" w14:textId="1493FFF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6D65AB8" w14:textId="11B63864"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43165606" w14:textId="18634CFE" w:rsidTr="00C86755">
        <w:trPr>
          <w:trHeight w:val="20"/>
        </w:trPr>
        <w:tc>
          <w:tcPr>
            <w:tcW w:w="7560" w:type="dxa"/>
            <w:gridSpan w:val="2"/>
            <w:shd w:val="clear" w:color="auto" w:fill="D9D9D9" w:themeFill="background1" w:themeFillShade="D9"/>
          </w:tcPr>
          <w:p w14:paraId="036C5F66" w14:textId="743114B5" w:rsidR="00C5428F" w:rsidRPr="00E12611" w:rsidRDefault="00C5428F" w:rsidP="00C86755">
            <w:pPr>
              <w:rPr>
                <w:rFonts w:ascii="Times New Roman" w:hAnsi="Times New Roman" w:cs="Times New Roman"/>
                <w:b/>
                <w:sz w:val="28"/>
                <w:szCs w:val="28"/>
              </w:rPr>
            </w:pPr>
            <w:r w:rsidRPr="00E12611">
              <w:rPr>
                <w:rFonts w:ascii="Times New Roman" w:hAnsi="Times New Roman" w:cs="Times New Roman"/>
                <w:b/>
                <w:sz w:val="24"/>
                <w:szCs w:val="24"/>
              </w:rPr>
              <w:t xml:space="preserve">Тема 1.5 </w:t>
            </w:r>
            <w:r w:rsidRPr="00E12611">
              <w:rPr>
                <w:rFonts w:ascii="Times New Roman" w:eastAsia="OfficinaSansBoldITC" w:hAnsi="Times New Roman" w:cs="Times New Roman"/>
                <w:b/>
                <w:sz w:val="24"/>
                <w:szCs w:val="24"/>
              </w:rPr>
              <w:t>Безопасность в общественных местах.</w:t>
            </w:r>
          </w:p>
        </w:tc>
        <w:tc>
          <w:tcPr>
            <w:tcW w:w="613" w:type="dxa"/>
            <w:shd w:val="clear" w:color="auto" w:fill="D9D9D9" w:themeFill="background1" w:themeFillShade="D9"/>
          </w:tcPr>
          <w:p w14:paraId="6F948AFE" w14:textId="79FE306B"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30A5224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147461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F15EBF8"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48D6166" w14:textId="77777777" w:rsidR="00C5428F" w:rsidRPr="00690CD2" w:rsidRDefault="00C5428F" w:rsidP="00C86755">
            <w:pPr>
              <w:rPr>
                <w:rFonts w:ascii="Times New Roman" w:hAnsi="Times New Roman" w:cs="Times New Roman"/>
              </w:rPr>
            </w:pPr>
          </w:p>
        </w:tc>
      </w:tr>
      <w:tr w:rsidR="00C5428F" w:rsidRPr="00FC22F5" w14:paraId="7312E928" w14:textId="2EDE5794" w:rsidTr="00C86755">
        <w:trPr>
          <w:trHeight w:val="20"/>
        </w:trPr>
        <w:tc>
          <w:tcPr>
            <w:tcW w:w="7560" w:type="dxa"/>
            <w:gridSpan w:val="2"/>
            <w:shd w:val="clear" w:color="auto" w:fill="D9D9D9" w:themeFill="background1" w:themeFillShade="D9"/>
          </w:tcPr>
          <w:p w14:paraId="748B81D3" w14:textId="79F8D0A9" w:rsidR="00C5428F" w:rsidRPr="00E12611" w:rsidRDefault="00C5428F" w:rsidP="00C86755">
            <w:pPr>
              <w:rPr>
                <w:rFonts w:ascii="Times New Roman" w:hAnsi="Times New Roman" w:cs="Times New Roman"/>
                <w:b/>
                <w:sz w:val="24"/>
                <w:szCs w:val="24"/>
              </w:rPr>
            </w:pPr>
            <w:r w:rsidRPr="00E12611">
              <w:rPr>
                <w:rFonts w:ascii="Times New Roman" w:hAnsi="Times New Roman" w:cs="Times New Roman"/>
                <w:b/>
                <w:sz w:val="24"/>
                <w:szCs w:val="24"/>
              </w:rPr>
              <w:t xml:space="preserve">Содержание темы 1.5 </w:t>
            </w:r>
            <w:r w:rsidRPr="00E12611">
              <w:rPr>
                <w:rFonts w:ascii="Times New Roman" w:eastAsia="OfficinaSansBoldITC" w:hAnsi="Times New Roman" w:cs="Times New Roman"/>
                <w:b/>
                <w:sz w:val="24"/>
                <w:szCs w:val="24"/>
              </w:rPr>
              <w:t>Безопасность в общественных местах.</w:t>
            </w:r>
          </w:p>
        </w:tc>
        <w:tc>
          <w:tcPr>
            <w:tcW w:w="613" w:type="dxa"/>
            <w:shd w:val="clear" w:color="auto" w:fill="D9D9D9" w:themeFill="background1" w:themeFillShade="D9"/>
          </w:tcPr>
          <w:p w14:paraId="270061EE"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54B9BF0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857C41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BF9392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2D29438" w14:textId="77777777" w:rsidR="00C5428F" w:rsidRPr="00690CD2" w:rsidRDefault="00C5428F" w:rsidP="00C86755">
            <w:pPr>
              <w:rPr>
                <w:rFonts w:ascii="Times New Roman" w:hAnsi="Times New Roman" w:cs="Times New Roman"/>
              </w:rPr>
            </w:pPr>
          </w:p>
        </w:tc>
      </w:tr>
      <w:tr w:rsidR="00C5428F" w:rsidRPr="00FC22F5" w14:paraId="5C5944B5" w14:textId="038CFED1" w:rsidTr="00C86755">
        <w:trPr>
          <w:trHeight w:val="20"/>
        </w:trPr>
        <w:tc>
          <w:tcPr>
            <w:tcW w:w="562" w:type="dxa"/>
          </w:tcPr>
          <w:p w14:paraId="6D043794" w14:textId="77777777" w:rsidR="00C5428F" w:rsidRPr="00FC22F5" w:rsidRDefault="00C5428F" w:rsidP="00C86755">
            <w:pPr>
              <w:rPr>
                <w:rFonts w:ascii="Times New Roman" w:hAnsi="Times New Roman" w:cs="Times New Roman"/>
                <w:sz w:val="28"/>
                <w:szCs w:val="28"/>
              </w:rPr>
            </w:pPr>
          </w:p>
        </w:tc>
        <w:tc>
          <w:tcPr>
            <w:tcW w:w="6998" w:type="dxa"/>
          </w:tcPr>
          <w:p w14:paraId="65555252"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1543FAA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Порядок действий при попадании в опасную ситуацию. Порядок действий в случаях, когда потерялся человек.</w:t>
            </w:r>
          </w:p>
          <w:p w14:paraId="1D923352" w14:textId="77777777" w:rsidR="00890940"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 xml:space="preserve">Безопасность в социуме. </w:t>
            </w:r>
          </w:p>
          <w:p w14:paraId="22BAE0E5" w14:textId="3F208748" w:rsidR="00890940" w:rsidRDefault="00890940" w:rsidP="00C86755">
            <w:pPr>
              <w:widowControl w:val="0"/>
              <w:jc w:val="both"/>
              <w:rPr>
                <w:rFonts w:ascii="Times New Roman" w:eastAsia="OfficinaSansBoldITC" w:hAnsi="Times New Roman" w:cs="Times New Roman"/>
                <w:sz w:val="24"/>
                <w:szCs w:val="24"/>
              </w:rPr>
            </w:pPr>
            <w:r w:rsidRPr="00890940">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890940">
              <w:rPr>
                <w:rFonts w:ascii="Times New Roman" w:eastAsia="OfficinaSansBoldITC" w:hAnsi="Times New Roman" w:cs="Times New Roman"/>
                <w:sz w:val="24"/>
                <w:szCs w:val="24"/>
              </w:rPr>
              <w:t xml:space="preserve"> </w:t>
            </w:r>
            <w:r w:rsidR="00C5428F" w:rsidRPr="00E12611">
              <w:rPr>
                <w:rFonts w:ascii="Times New Roman" w:eastAsia="OfficinaSansBoldITC" w:hAnsi="Times New Roman" w:cs="Times New Roman"/>
                <w:sz w:val="24"/>
                <w:szCs w:val="24"/>
              </w:rPr>
              <w:t xml:space="preserve">Конфликтные ситуации. Способы разрешения конфликтных ситуаций. </w:t>
            </w:r>
          </w:p>
          <w:p w14:paraId="55D521D9" w14:textId="4678C8C4"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Опасные проявления конфликтов. Способы противодействия буллингу и проявлению насилия.</w:t>
            </w:r>
          </w:p>
        </w:tc>
        <w:tc>
          <w:tcPr>
            <w:tcW w:w="613" w:type="dxa"/>
          </w:tcPr>
          <w:p w14:paraId="6C80700D" w14:textId="34E421B8"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165783FC" w14:textId="77777777" w:rsidR="00C5428F" w:rsidRPr="00FC22F5" w:rsidRDefault="00C5428F" w:rsidP="00C86755">
            <w:pPr>
              <w:rPr>
                <w:rFonts w:ascii="Times New Roman" w:hAnsi="Times New Roman" w:cs="Times New Roman"/>
                <w:sz w:val="28"/>
                <w:szCs w:val="28"/>
              </w:rPr>
            </w:pPr>
          </w:p>
        </w:tc>
        <w:tc>
          <w:tcPr>
            <w:tcW w:w="614" w:type="dxa"/>
          </w:tcPr>
          <w:p w14:paraId="2CF30245" w14:textId="2EEE64BD"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8188E9F"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C268216" w14:textId="760B83E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3183C91" w14:textId="6720CFD9"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3701A195" w14:textId="5D6E2476" w:rsidTr="00C86755">
        <w:trPr>
          <w:trHeight w:val="20"/>
        </w:trPr>
        <w:tc>
          <w:tcPr>
            <w:tcW w:w="7560" w:type="dxa"/>
            <w:gridSpan w:val="2"/>
            <w:shd w:val="clear" w:color="auto" w:fill="D9D9D9" w:themeFill="background1" w:themeFillShade="D9"/>
          </w:tcPr>
          <w:p w14:paraId="56DAECDB" w14:textId="6BF4F434" w:rsidR="00C5428F" w:rsidRPr="00DF0060" w:rsidRDefault="00C5428F" w:rsidP="00C86755">
            <w:pPr>
              <w:jc w:val="center"/>
              <w:rPr>
                <w:rFonts w:ascii="Times New Roman" w:hAnsi="Times New Roman" w:cs="Times New Roman"/>
                <w:b/>
                <w:sz w:val="24"/>
                <w:szCs w:val="24"/>
              </w:rPr>
            </w:pPr>
            <w:r w:rsidRPr="00DF0060">
              <w:rPr>
                <w:rFonts w:ascii="Times New Roman" w:hAnsi="Times New Roman" w:cs="Times New Roman"/>
                <w:b/>
                <w:sz w:val="24"/>
                <w:szCs w:val="24"/>
              </w:rPr>
              <w:t xml:space="preserve">Раздел 2.  </w:t>
            </w:r>
            <w:r w:rsidRPr="00DF0060">
              <w:rPr>
                <w:rFonts w:ascii="Times New Roman" w:eastAsia="OfficinaSansBoldITC" w:hAnsi="Times New Roman" w:cs="Times New Roman"/>
                <w:b/>
                <w:sz w:val="24"/>
                <w:szCs w:val="24"/>
              </w:rPr>
              <w:t>«Основы обороны государства»</w:t>
            </w:r>
          </w:p>
        </w:tc>
        <w:tc>
          <w:tcPr>
            <w:tcW w:w="613" w:type="dxa"/>
            <w:shd w:val="clear" w:color="auto" w:fill="D9D9D9" w:themeFill="background1" w:themeFillShade="D9"/>
          </w:tcPr>
          <w:p w14:paraId="27BD7A35" w14:textId="01E9A3EF"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8</w:t>
            </w:r>
          </w:p>
        </w:tc>
        <w:tc>
          <w:tcPr>
            <w:tcW w:w="613" w:type="dxa"/>
            <w:shd w:val="clear" w:color="auto" w:fill="D9D9D9" w:themeFill="background1" w:themeFillShade="D9"/>
          </w:tcPr>
          <w:p w14:paraId="2B060544" w14:textId="178DE004" w:rsidR="00C5428F" w:rsidRPr="00D97E1C"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7602EC96" w14:textId="2A936E4B" w:rsidR="00C5428F" w:rsidRPr="00D97E1C"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DFF83A8"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579BBE0" w14:textId="77777777" w:rsidR="00C5428F" w:rsidRPr="00690CD2" w:rsidRDefault="00C5428F" w:rsidP="00C86755">
            <w:pPr>
              <w:rPr>
                <w:rFonts w:ascii="Times New Roman" w:hAnsi="Times New Roman" w:cs="Times New Roman"/>
              </w:rPr>
            </w:pPr>
          </w:p>
        </w:tc>
      </w:tr>
      <w:tr w:rsidR="00C5428F" w:rsidRPr="00FC22F5" w14:paraId="7537612B" w14:textId="0A2967A1" w:rsidTr="00C86755">
        <w:trPr>
          <w:trHeight w:val="20"/>
        </w:trPr>
        <w:tc>
          <w:tcPr>
            <w:tcW w:w="7560" w:type="dxa"/>
            <w:gridSpan w:val="2"/>
            <w:shd w:val="clear" w:color="auto" w:fill="D9D9D9" w:themeFill="background1" w:themeFillShade="D9"/>
          </w:tcPr>
          <w:p w14:paraId="7F72AFDB" w14:textId="002F39EA" w:rsidR="00C5428F" w:rsidRPr="00C17FD9" w:rsidRDefault="00C5428F" w:rsidP="00C86755">
            <w:pPr>
              <w:rPr>
                <w:rFonts w:ascii="Times New Roman" w:hAnsi="Times New Roman" w:cs="Times New Roman"/>
                <w:b/>
                <w:sz w:val="24"/>
                <w:szCs w:val="24"/>
              </w:rPr>
            </w:pPr>
            <w:r w:rsidRPr="00C17FD9">
              <w:rPr>
                <w:rFonts w:ascii="Times New Roman" w:hAnsi="Times New Roman" w:cs="Times New Roman"/>
                <w:b/>
                <w:sz w:val="24"/>
                <w:szCs w:val="24"/>
              </w:rPr>
              <w:t xml:space="preserve">Тема 2.1 </w:t>
            </w:r>
            <w:r w:rsidRPr="00C17FD9">
              <w:rPr>
                <w:rFonts w:ascii="Times New Roman" w:eastAsia="OfficinaSansBoldITC" w:hAnsi="Times New Roman" w:cs="Times New Roman"/>
                <w:b/>
                <w:sz w:val="24"/>
                <w:szCs w:val="24"/>
              </w:rPr>
              <w:t>Правовые основы подготовки граждан к военной службе.</w:t>
            </w:r>
          </w:p>
        </w:tc>
        <w:tc>
          <w:tcPr>
            <w:tcW w:w="613" w:type="dxa"/>
            <w:shd w:val="clear" w:color="auto" w:fill="D9D9D9" w:themeFill="background1" w:themeFillShade="D9"/>
          </w:tcPr>
          <w:p w14:paraId="6DD155C6" w14:textId="74296A2C"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2D47874" w14:textId="77777777" w:rsidR="00C5428F" w:rsidRPr="00C17FD9"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0D9C7F58" w14:textId="77777777" w:rsidR="00C5428F" w:rsidRPr="00C17FD9"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16941B19" w14:textId="77777777" w:rsidR="00C5428F" w:rsidRPr="00C17FD9" w:rsidRDefault="00C5428F" w:rsidP="00C86755">
            <w:pPr>
              <w:rPr>
                <w:rFonts w:ascii="Times New Roman" w:hAnsi="Times New Roman" w:cs="Times New Roman"/>
                <w:b/>
              </w:rPr>
            </w:pPr>
          </w:p>
        </w:tc>
        <w:tc>
          <w:tcPr>
            <w:tcW w:w="614" w:type="dxa"/>
            <w:shd w:val="clear" w:color="auto" w:fill="D9D9D9" w:themeFill="background1" w:themeFillShade="D9"/>
          </w:tcPr>
          <w:p w14:paraId="71794A80" w14:textId="77777777" w:rsidR="00C5428F" w:rsidRPr="00C17FD9" w:rsidRDefault="00C5428F" w:rsidP="00C86755">
            <w:pPr>
              <w:rPr>
                <w:rFonts w:ascii="Times New Roman" w:hAnsi="Times New Roman" w:cs="Times New Roman"/>
                <w:b/>
              </w:rPr>
            </w:pPr>
          </w:p>
        </w:tc>
      </w:tr>
      <w:tr w:rsidR="00C5428F" w:rsidRPr="00FC22F5" w14:paraId="392381EC" w14:textId="552C077C" w:rsidTr="00C86755">
        <w:trPr>
          <w:trHeight w:val="20"/>
        </w:trPr>
        <w:tc>
          <w:tcPr>
            <w:tcW w:w="7560" w:type="dxa"/>
            <w:gridSpan w:val="2"/>
            <w:shd w:val="clear" w:color="auto" w:fill="D9D9D9" w:themeFill="background1" w:themeFillShade="D9"/>
          </w:tcPr>
          <w:p w14:paraId="1C8B184E" w14:textId="1A16C787" w:rsidR="00C5428F" w:rsidRPr="00C17FD9" w:rsidRDefault="00C5428F" w:rsidP="00C86755">
            <w:pPr>
              <w:rPr>
                <w:rFonts w:ascii="Times New Roman" w:hAnsi="Times New Roman" w:cs="Times New Roman"/>
                <w:b/>
                <w:sz w:val="28"/>
                <w:szCs w:val="28"/>
              </w:rPr>
            </w:pPr>
            <w:r>
              <w:rPr>
                <w:rFonts w:ascii="Times New Roman" w:hAnsi="Times New Roman" w:cs="Times New Roman"/>
                <w:b/>
                <w:sz w:val="24"/>
                <w:szCs w:val="24"/>
              </w:rPr>
              <w:t>Содержание темы 2.1</w:t>
            </w:r>
            <w:r w:rsidRPr="00C17FD9">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Правовые основы подготовки граждан к военной службе.</w:t>
            </w:r>
          </w:p>
        </w:tc>
        <w:tc>
          <w:tcPr>
            <w:tcW w:w="613" w:type="dxa"/>
            <w:shd w:val="clear" w:color="auto" w:fill="D9D9D9" w:themeFill="background1" w:themeFillShade="D9"/>
          </w:tcPr>
          <w:p w14:paraId="1F3018BE" w14:textId="77777777" w:rsidR="00C5428F" w:rsidRPr="00C17FD9"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331F18A" w14:textId="77777777" w:rsidR="00C5428F" w:rsidRPr="00C17FD9"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44093575" w14:textId="77777777" w:rsidR="00C5428F" w:rsidRPr="00C17FD9"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1A482537" w14:textId="77777777" w:rsidR="00C5428F" w:rsidRPr="00C17FD9" w:rsidRDefault="00C5428F" w:rsidP="00C86755">
            <w:pPr>
              <w:rPr>
                <w:rFonts w:ascii="Times New Roman" w:hAnsi="Times New Roman" w:cs="Times New Roman"/>
                <w:b/>
              </w:rPr>
            </w:pPr>
          </w:p>
        </w:tc>
        <w:tc>
          <w:tcPr>
            <w:tcW w:w="614" w:type="dxa"/>
            <w:shd w:val="clear" w:color="auto" w:fill="D9D9D9" w:themeFill="background1" w:themeFillShade="D9"/>
          </w:tcPr>
          <w:p w14:paraId="15280AF9" w14:textId="77777777" w:rsidR="00C5428F" w:rsidRPr="00C17FD9" w:rsidRDefault="00C5428F" w:rsidP="00C86755">
            <w:pPr>
              <w:rPr>
                <w:rFonts w:ascii="Times New Roman" w:hAnsi="Times New Roman" w:cs="Times New Roman"/>
                <w:b/>
              </w:rPr>
            </w:pPr>
          </w:p>
        </w:tc>
      </w:tr>
      <w:tr w:rsidR="00C5428F" w:rsidRPr="00FC22F5" w14:paraId="0C0916D4" w14:textId="3C39ADA7" w:rsidTr="00C86755">
        <w:trPr>
          <w:trHeight w:val="20"/>
        </w:trPr>
        <w:tc>
          <w:tcPr>
            <w:tcW w:w="562" w:type="dxa"/>
          </w:tcPr>
          <w:p w14:paraId="4036B3ED" w14:textId="77777777" w:rsidR="00C5428F" w:rsidRPr="00FC22F5" w:rsidRDefault="00C5428F" w:rsidP="00C86755">
            <w:pPr>
              <w:rPr>
                <w:rFonts w:ascii="Times New Roman" w:hAnsi="Times New Roman" w:cs="Times New Roman"/>
                <w:sz w:val="28"/>
                <w:szCs w:val="28"/>
              </w:rPr>
            </w:pPr>
          </w:p>
        </w:tc>
        <w:tc>
          <w:tcPr>
            <w:tcW w:w="6998" w:type="dxa"/>
          </w:tcPr>
          <w:p w14:paraId="50221C4A" w14:textId="77777777" w:rsidR="00C5428F" w:rsidRPr="00C17FD9"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t>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0DA16AA2" w14:textId="73028CCB" w:rsidR="00C5428F" w:rsidRPr="007766C6"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lastRenderedPageBreak/>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tc>
        <w:tc>
          <w:tcPr>
            <w:tcW w:w="613" w:type="dxa"/>
          </w:tcPr>
          <w:p w14:paraId="04849309" w14:textId="0A9B78C9"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613" w:type="dxa"/>
          </w:tcPr>
          <w:p w14:paraId="6D096D00" w14:textId="77777777" w:rsidR="00C5428F" w:rsidRPr="00FC22F5" w:rsidRDefault="00C5428F" w:rsidP="00C86755">
            <w:pPr>
              <w:rPr>
                <w:rFonts w:ascii="Times New Roman" w:hAnsi="Times New Roman" w:cs="Times New Roman"/>
                <w:sz w:val="28"/>
                <w:szCs w:val="28"/>
              </w:rPr>
            </w:pPr>
          </w:p>
        </w:tc>
        <w:tc>
          <w:tcPr>
            <w:tcW w:w="614" w:type="dxa"/>
          </w:tcPr>
          <w:p w14:paraId="0B628416" w14:textId="09756D7F"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B4CE916"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AEAC80B" w14:textId="6A231B8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BC7A62E" w14:textId="7878D6D5" w:rsidR="00C5428F" w:rsidRPr="00690CD2" w:rsidRDefault="00C5428F" w:rsidP="00C86755">
            <w:pPr>
              <w:rPr>
                <w:rFonts w:ascii="Times New Roman" w:hAnsi="Times New Roman" w:cs="Times New Roman"/>
              </w:rPr>
            </w:pPr>
            <w:r w:rsidRPr="00B016D5">
              <w:rPr>
                <w:rFonts w:ascii="Times New Roman" w:hAnsi="Times New Roman" w:cs="Times New Roman"/>
              </w:rPr>
              <w:t>ЛР ПВ</w:t>
            </w:r>
            <w:r>
              <w:rPr>
                <w:rFonts w:ascii="Times New Roman" w:hAnsi="Times New Roman" w:cs="Times New Roman"/>
              </w:rPr>
              <w:t xml:space="preserve"> 1-6</w:t>
            </w:r>
          </w:p>
        </w:tc>
      </w:tr>
      <w:tr w:rsidR="00C5428F" w:rsidRPr="00FC22F5" w14:paraId="22BA0C91" w14:textId="053EE345" w:rsidTr="00C86755">
        <w:trPr>
          <w:trHeight w:val="20"/>
        </w:trPr>
        <w:tc>
          <w:tcPr>
            <w:tcW w:w="7560" w:type="dxa"/>
            <w:gridSpan w:val="2"/>
            <w:shd w:val="clear" w:color="auto" w:fill="D9D9D9" w:themeFill="background1" w:themeFillShade="D9"/>
          </w:tcPr>
          <w:p w14:paraId="76A0550E" w14:textId="3FCFF8C6" w:rsidR="00C5428F" w:rsidRPr="00FC22F5" w:rsidRDefault="00C5428F" w:rsidP="00C86755">
            <w:pPr>
              <w:rPr>
                <w:rFonts w:ascii="Times New Roman" w:hAnsi="Times New Roman" w:cs="Times New Roman"/>
                <w:sz w:val="28"/>
                <w:szCs w:val="28"/>
              </w:rPr>
            </w:pPr>
            <w:r>
              <w:rPr>
                <w:rFonts w:ascii="Times New Roman" w:hAnsi="Times New Roman" w:cs="Times New Roman"/>
                <w:b/>
                <w:sz w:val="24"/>
                <w:szCs w:val="24"/>
              </w:rPr>
              <w:lastRenderedPageBreak/>
              <w:t>Тема 2.2</w:t>
            </w:r>
            <w:r w:rsidRPr="00C17FD9">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Допризывная подготовка.</w:t>
            </w:r>
          </w:p>
        </w:tc>
        <w:tc>
          <w:tcPr>
            <w:tcW w:w="613" w:type="dxa"/>
            <w:shd w:val="clear" w:color="auto" w:fill="D9D9D9" w:themeFill="background1" w:themeFillShade="D9"/>
          </w:tcPr>
          <w:p w14:paraId="7FEBE082" w14:textId="7FC0326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710E71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960BE6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197F01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8A17627" w14:textId="77777777" w:rsidR="00C5428F" w:rsidRPr="00690CD2" w:rsidRDefault="00C5428F" w:rsidP="00C86755">
            <w:pPr>
              <w:rPr>
                <w:rFonts w:ascii="Times New Roman" w:hAnsi="Times New Roman" w:cs="Times New Roman"/>
              </w:rPr>
            </w:pPr>
          </w:p>
        </w:tc>
      </w:tr>
      <w:tr w:rsidR="00C5428F" w:rsidRPr="00FC22F5" w14:paraId="677373A3" w14:textId="453E96D3" w:rsidTr="00C86755">
        <w:trPr>
          <w:trHeight w:val="20"/>
        </w:trPr>
        <w:tc>
          <w:tcPr>
            <w:tcW w:w="7560" w:type="dxa"/>
            <w:gridSpan w:val="2"/>
            <w:shd w:val="clear" w:color="auto" w:fill="D9D9D9" w:themeFill="background1" w:themeFillShade="D9"/>
          </w:tcPr>
          <w:p w14:paraId="333CF405" w14:textId="48A91332" w:rsidR="00C5428F" w:rsidRPr="00085CD3" w:rsidRDefault="00C5428F" w:rsidP="00C86755">
            <w:pPr>
              <w:rPr>
                <w:rFonts w:ascii="Times New Roman" w:eastAsia="OfficinaSansBoldITC" w:hAnsi="Times New Roman" w:cs="Times New Roman"/>
                <w:sz w:val="24"/>
                <w:szCs w:val="24"/>
              </w:rPr>
            </w:pPr>
            <w:r>
              <w:rPr>
                <w:rFonts w:ascii="Times New Roman" w:hAnsi="Times New Roman" w:cs="Times New Roman"/>
                <w:b/>
                <w:sz w:val="24"/>
                <w:szCs w:val="24"/>
              </w:rPr>
              <w:t xml:space="preserve">Содержание темы 2.2 </w:t>
            </w:r>
            <w:r w:rsidRPr="00C17FD9">
              <w:rPr>
                <w:rFonts w:ascii="Times New Roman" w:eastAsia="OfficinaSansBoldITC" w:hAnsi="Times New Roman" w:cs="Times New Roman"/>
                <w:b/>
                <w:sz w:val="24"/>
                <w:szCs w:val="24"/>
              </w:rPr>
              <w:t>Допризывная подготовка.</w:t>
            </w:r>
          </w:p>
        </w:tc>
        <w:tc>
          <w:tcPr>
            <w:tcW w:w="613" w:type="dxa"/>
            <w:shd w:val="clear" w:color="auto" w:fill="D9D9D9" w:themeFill="background1" w:themeFillShade="D9"/>
          </w:tcPr>
          <w:p w14:paraId="446A43F3"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BBD9CD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FA5E7D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C02EE0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D2D02A2" w14:textId="77777777" w:rsidR="00C5428F" w:rsidRPr="00690CD2" w:rsidRDefault="00C5428F" w:rsidP="00C86755">
            <w:pPr>
              <w:rPr>
                <w:rFonts w:ascii="Times New Roman" w:hAnsi="Times New Roman" w:cs="Times New Roman"/>
              </w:rPr>
            </w:pPr>
          </w:p>
        </w:tc>
      </w:tr>
      <w:tr w:rsidR="00C5428F" w:rsidRPr="00FC22F5" w14:paraId="2CB21450" w14:textId="12CABC7F" w:rsidTr="00C86755">
        <w:trPr>
          <w:trHeight w:val="20"/>
        </w:trPr>
        <w:tc>
          <w:tcPr>
            <w:tcW w:w="562" w:type="dxa"/>
          </w:tcPr>
          <w:p w14:paraId="4E3F620C" w14:textId="77777777" w:rsidR="00C5428F" w:rsidRPr="00FC22F5" w:rsidRDefault="00C5428F" w:rsidP="00C86755">
            <w:pPr>
              <w:rPr>
                <w:rFonts w:ascii="Times New Roman" w:hAnsi="Times New Roman" w:cs="Times New Roman"/>
                <w:sz w:val="28"/>
                <w:szCs w:val="28"/>
              </w:rPr>
            </w:pPr>
          </w:p>
        </w:tc>
        <w:tc>
          <w:tcPr>
            <w:tcW w:w="6998" w:type="dxa"/>
          </w:tcPr>
          <w:p w14:paraId="70A143F1" w14:textId="68F7328B" w:rsidR="00C5428F" w:rsidRPr="00085CD3"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t xml:space="preserve">Подготовка по основам военной службы </w:t>
            </w:r>
            <w:r w:rsidRPr="00C17FD9">
              <w:rPr>
                <w:rFonts w:ascii="Times New Roman" w:eastAsia="OfficinaSansBoldITC" w:hAnsi="Times New Roman" w:cs="Times New Roman"/>
                <w:sz w:val="24"/>
                <w:szCs w:val="24"/>
              </w:rPr>
              <w:br/>
              <w:t xml:space="preserve">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tc>
        <w:tc>
          <w:tcPr>
            <w:tcW w:w="613" w:type="dxa"/>
          </w:tcPr>
          <w:p w14:paraId="75B86FBB" w14:textId="38D7AEBA"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3FA34A73" w14:textId="77777777" w:rsidR="00C5428F" w:rsidRPr="00FC22F5" w:rsidRDefault="00C5428F" w:rsidP="00C86755">
            <w:pPr>
              <w:rPr>
                <w:rFonts w:ascii="Times New Roman" w:hAnsi="Times New Roman" w:cs="Times New Roman"/>
                <w:sz w:val="28"/>
                <w:szCs w:val="28"/>
              </w:rPr>
            </w:pPr>
          </w:p>
        </w:tc>
        <w:tc>
          <w:tcPr>
            <w:tcW w:w="614" w:type="dxa"/>
          </w:tcPr>
          <w:p w14:paraId="35B35395" w14:textId="4556F507"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E9FB4C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2C6C1DFD"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51CC7BB1" w14:textId="6B37539D"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28900B2" w14:textId="77777777" w:rsidR="00C5428F" w:rsidRDefault="00C5428F" w:rsidP="00C86755">
            <w:pPr>
              <w:rPr>
                <w:rFonts w:ascii="Times New Roman" w:hAnsi="Times New Roman" w:cs="Times New Roman"/>
              </w:rPr>
            </w:pPr>
            <w:r w:rsidRPr="00F12A89">
              <w:rPr>
                <w:rFonts w:ascii="Times New Roman" w:hAnsi="Times New Roman" w:cs="Times New Roman"/>
              </w:rPr>
              <w:t>ЛР ГВ</w:t>
            </w:r>
          </w:p>
          <w:p w14:paraId="06AE1E18" w14:textId="50761882"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4F6F4551" w14:textId="60C53CE8" w:rsidTr="00C86755">
        <w:trPr>
          <w:trHeight w:val="20"/>
        </w:trPr>
        <w:tc>
          <w:tcPr>
            <w:tcW w:w="7560" w:type="dxa"/>
            <w:gridSpan w:val="2"/>
            <w:shd w:val="clear" w:color="auto" w:fill="D9D9D9" w:themeFill="background1" w:themeFillShade="D9"/>
          </w:tcPr>
          <w:p w14:paraId="0562F153" w14:textId="28DDAFC6" w:rsidR="00C5428F" w:rsidRPr="00C17FD9" w:rsidRDefault="00C5428F" w:rsidP="00C86755">
            <w:pPr>
              <w:rPr>
                <w:rFonts w:ascii="Times New Roman" w:hAnsi="Times New Roman" w:cs="Times New Roman"/>
                <w:b/>
                <w:sz w:val="28"/>
                <w:szCs w:val="28"/>
              </w:rPr>
            </w:pPr>
            <w:r w:rsidRPr="00C17FD9">
              <w:rPr>
                <w:rFonts w:ascii="Times New Roman" w:hAnsi="Times New Roman" w:cs="Times New Roman"/>
                <w:b/>
                <w:sz w:val="24"/>
                <w:szCs w:val="24"/>
              </w:rPr>
              <w:t xml:space="preserve">Тема 2.3 </w:t>
            </w:r>
            <w:r w:rsidRPr="00C17FD9">
              <w:rPr>
                <w:rFonts w:ascii="Times New Roman" w:eastAsia="OfficinaSansBoldITC" w:hAnsi="Times New Roman" w:cs="Times New Roman"/>
                <w:b/>
                <w:sz w:val="24"/>
                <w:szCs w:val="24"/>
              </w:rPr>
              <w:t>Вооружённые Силы Российской Федерации</w:t>
            </w:r>
          </w:p>
        </w:tc>
        <w:tc>
          <w:tcPr>
            <w:tcW w:w="613" w:type="dxa"/>
            <w:shd w:val="clear" w:color="auto" w:fill="D9D9D9" w:themeFill="background1" w:themeFillShade="D9"/>
          </w:tcPr>
          <w:p w14:paraId="3FD0A9E3" w14:textId="61269604"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3122DC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8D991EE"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D9CF87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9BE8759" w14:textId="77777777" w:rsidR="00C5428F" w:rsidRPr="00690CD2" w:rsidRDefault="00C5428F" w:rsidP="00C86755">
            <w:pPr>
              <w:rPr>
                <w:rFonts w:ascii="Times New Roman" w:hAnsi="Times New Roman" w:cs="Times New Roman"/>
              </w:rPr>
            </w:pPr>
          </w:p>
        </w:tc>
      </w:tr>
      <w:tr w:rsidR="00C5428F" w:rsidRPr="00FC22F5" w14:paraId="4438D092" w14:textId="6D5B067E" w:rsidTr="00C86755">
        <w:trPr>
          <w:trHeight w:val="20"/>
        </w:trPr>
        <w:tc>
          <w:tcPr>
            <w:tcW w:w="7560" w:type="dxa"/>
            <w:gridSpan w:val="2"/>
            <w:shd w:val="clear" w:color="auto" w:fill="D9D9D9" w:themeFill="background1" w:themeFillShade="D9"/>
          </w:tcPr>
          <w:p w14:paraId="5EC7CE8B" w14:textId="3D5672C8" w:rsidR="00C5428F" w:rsidRPr="00C17FD9" w:rsidRDefault="00C5428F" w:rsidP="00C86755">
            <w:pPr>
              <w:rPr>
                <w:rFonts w:ascii="Times New Roman" w:hAnsi="Times New Roman" w:cs="Times New Roman"/>
                <w:b/>
                <w:sz w:val="24"/>
                <w:szCs w:val="24"/>
              </w:rPr>
            </w:pPr>
            <w:r w:rsidRPr="00C17FD9">
              <w:rPr>
                <w:rFonts w:ascii="Times New Roman" w:hAnsi="Times New Roman" w:cs="Times New Roman"/>
                <w:b/>
                <w:sz w:val="24"/>
                <w:szCs w:val="24"/>
              </w:rPr>
              <w:t>Содержание темы 2.3</w:t>
            </w:r>
            <w:r>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Вооружённые Силы Российской Федерации</w:t>
            </w:r>
          </w:p>
        </w:tc>
        <w:tc>
          <w:tcPr>
            <w:tcW w:w="613" w:type="dxa"/>
            <w:shd w:val="clear" w:color="auto" w:fill="D9D9D9" w:themeFill="background1" w:themeFillShade="D9"/>
          </w:tcPr>
          <w:p w14:paraId="324B8C94" w14:textId="19C03535"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75CDAB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1167D8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15D52A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8151392" w14:textId="77777777" w:rsidR="00C5428F" w:rsidRPr="00690CD2" w:rsidRDefault="00C5428F" w:rsidP="00C86755">
            <w:pPr>
              <w:rPr>
                <w:rFonts w:ascii="Times New Roman" w:hAnsi="Times New Roman" w:cs="Times New Roman"/>
              </w:rPr>
            </w:pPr>
          </w:p>
        </w:tc>
      </w:tr>
      <w:tr w:rsidR="00C5428F" w:rsidRPr="00FC22F5" w14:paraId="7816AAC4" w14:textId="3B9CB55C" w:rsidTr="00C86755">
        <w:trPr>
          <w:trHeight w:val="20"/>
        </w:trPr>
        <w:tc>
          <w:tcPr>
            <w:tcW w:w="562" w:type="dxa"/>
          </w:tcPr>
          <w:p w14:paraId="55F8445A" w14:textId="77777777" w:rsidR="00C5428F" w:rsidRPr="00FC22F5" w:rsidRDefault="00C5428F" w:rsidP="00C86755">
            <w:pPr>
              <w:rPr>
                <w:rFonts w:ascii="Times New Roman" w:hAnsi="Times New Roman" w:cs="Times New Roman"/>
                <w:sz w:val="28"/>
                <w:szCs w:val="28"/>
              </w:rPr>
            </w:pPr>
          </w:p>
        </w:tc>
        <w:tc>
          <w:tcPr>
            <w:tcW w:w="6998" w:type="dxa"/>
          </w:tcPr>
          <w:p w14:paraId="30631E77" w14:textId="3784B170"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Вооружённые Силы</w:t>
            </w:r>
            <w:r>
              <w:rPr>
                <w:rFonts w:ascii="Times New Roman" w:eastAsia="OfficinaSansBoldITC" w:hAnsi="Times New Roman" w:cs="Times New Roman"/>
                <w:sz w:val="24"/>
                <w:szCs w:val="24"/>
              </w:rPr>
              <w:t xml:space="preserve"> – </w:t>
            </w:r>
            <w:r w:rsidRPr="0054657D">
              <w:rPr>
                <w:rFonts w:ascii="Times New Roman" w:eastAsia="OfficinaSansBoldITC" w:hAnsi="Times New Roman" w:cs="Times New Roman"/>
                <w:sz w:val="24"/>
                <w:szCs w:val="24"/>
              </w:rPr>
              <w:t xml:space="preserve">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r>
              <w:rPr>
                <w:rFonts w:ascii="Times New Roman" w:eastAsia="OfficinaSansBoldITC" w:hAnsi="Times New Roman" w:cs="Times New Roman"/>
                <w:sz w:val="24"/>
                <w:szCs w:val="24"/>
              </w:rPr>
              <w:t xml:space="preserve">  </w:t>
            </w:r>
            <w:r w:rsidRPr="0054657D">
              <w:rPr>
                <w:rFonts w:ascii="Times New Roman" w:eastAsia="OfficinaSansBoldITC" w:hAnsi="Times New Roman" w:cs="Times New Roman"/>
                <w:sz w:val="24"/>
                <w:szCs w:val="24"/>
              </w:rPr>
              <w:t>Дни воинской славы (победные дни) России. Памятные даты России.</w:t>
            </w:r>
          </w:p>
        </w:tc>
        <w:tc>
          <w:tcPr>
            <w:tcW w:w="613" w:type="dxa"/>
          </w:tcPr>
          <w:p w14:paraId="6594990A" w14:textId="77777777" w:rsidR="00C5428F" w:rsidRPr="0054657D" w:rsidRDefault="00C5428F" w:rsidP="00C86755">
            <w:pPr>
              <w:jc w:val="center"/>
              <w:rPr>
                <w:rFonts w:ascii="Times New Roman" w:hAnsi="Times New Roman" w:cs="Times New Roman"/>
                <w:b/>
                <w:sz w:val="28"/>
                <w:szCs w:val="28"/>
              </w:rPr>
            </w:pPr>
          </w:p>
        </w:tc>
        <w:tc>
          <w:tcPr>
            <w:tcW w:w="613" w:type="dxa"/>
          </w:tcPr>
          <w:p w14:paraId="10BFFE5C" w14:textId="77777777" w:rsidR="00C5428F" w:rsidRPr="00FC22F5" w:rsidRDefault="00C5428F" w:rsidP="00C86755">
            <w:pPr>
              <w:rPr>
                <w:rFonts w:ascii="Times New Roman" w:hAnsi="Times New Roman" w:cs="Times New Roman"/>
                <w:sz w:val="28"/>
                <w:szCs w:val="28"/>
              </w:rPr>
            </w:pPr>
          </w:p>
        </w:tc>
        <w:tc>
          <w:tcPr>
            <w:tcW w:w="614" w:type="dxa"/>
          </w:tcPr>
          <w:p w14:paraId="1128D6F4" w14:textId="52D06FDC"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D58129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59DDD2E"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0E65F28C" w14:textId="46A230D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1B09448"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05E664CA" w14:textId="2E35597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62278944" w14:textId="72B54F1B" w:rsidTr="00C86755">
        <w:trPr>
          <w:trHeight w:val="20"/>
        </w:trPr>
        <w:tc>
          <w:tcPr>
            <w:tcW w:w="7560" w:type="dxa"/>
            <w:gridSpan w:val="2"/>
            <w:shd w:val="clear" w:color="auto" w:fill="D9D9D9" w:themeFill="background1" w:themeFillShade="D9"/>
          </w:tcPr>
          <w:p w14:paraId="276B8390" w14:textId="76F12180" w:rsidR="00C5428F" w:rsidRPr="0054657D" w:rsidRDefault="00C5428F" w:rsidP="00C86755">
            <w:pPr>
              <w:rPr>
                <w:rFonts w:ascii="Times New Roman" w:hAnsi="Times New Roman" w:cs="Times New Roman"/>
                <w:b/>
                <w:sz w:val="24"/>
                <w:szCs w:val="24"/>
              </w:rPr>
            </w:pPr>
            <w:r w:rsidRPr="0054657D">
              <w:rPr>
                <w:rFonts w:ascii="Times New Roman" w:hAnsi="Times New Roman" w:cs="Times New Roman"/>
                <w:b/>
                <w:sz w:val="24"/>
                <w:szCs w:val="24"/>
              </w:rPr>
              <w:t xml:space="preserve">Тема 2.4 </w:t>
            </w:r>
            <w:r w:rsidRPr="0054657D">
              <w:rPr>
                <w:rFonts w:ascii="Times New Roman" w:eastAsia="OfficinaSansBoldITC" w:hAnsi="Times New Roman" w:cs="Times New Roman"/>
                <w:b/>
                <w:sz w:val="24"/>
                <w:szCs w:val="24"/>
              </w:rPr>
              <w:t>Стратегические национальные приоритеты Российской Федерации.</w:t>
            </w:r>
          </w:p>
        </w:tc>
        <w:tc>
          <w:tcPr>
            <w:tcW w:w="613" w:type="dxa"/>
            <w:shd w:val="clear" w:color="auto" w:fill="D9D9D9" w:themeFill="background1" w:themeFillShade="D9"/>
          </w:tcPr>
          <w:p w14:paraId="62A300BB" w14:textId="5944E45C"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25FE279"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7CC91C5"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76B6E978"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30A8A1B7" w14:textId="77777777" w:rsidR="00C5428F" w:rsidRPr="0054657D" w:rsidRDefault="00C5428F" w:rsidP="00C86755">
            <w:pPr>
              <w:rPr>
                <w:rFonts w:ascii="Times New Roman" w:hAnsi="Times New Roman" w:cs="Times New Roman"/>
                <w:b/>
              </w:rPr>
            </w:pPr>
          </w:p>
        </w:tc>
      </w:tr>
      <w:tr w:rsidR="00C5428F" w:rsidRPr="00FC22F5" w14:paraId="12C46B2F" w14:textId="5050BA54" w:rsidTr="00C86755">
        <w:trPr>
          <w:trHeight w:val="20"/>
        </w:trPr>
        <w:tc>
          <w:tcPr>
            <w:tcW w:w="7560" w:type="dxa"/>
            <w:gridSpan w:val="2"/>
            <w:shd w:val="clear" w:color="auto" w:fill="D9D9D9" w:themeFill="background1" w:themeFillShade="D9"/>
          </w:tcPr>
          <w:p w14:paraId="5777A2D5" w14:textId="42E6BAF3" w:rsidR="00C5428F" w:rsidRPr="0054657D" w:rsidRDefault="00C5428F" w:rsidP="00C86755">
            <w:pPr>
              <w:rPr>
                <w:rFonts w:ascii="Times New Roman" w:hAnsi="Times New Roman" w:cs="Times New Roman"/>
                <w:b/>
                <w:sz w:val="24"/>
                <w:szCs w:val="24"/>
              </w:rPr>
            </w:pPr>
            <w:r w:rsidRPr="0054657D">
              <w:rPr>
                <w:rFonts w:ascii="Times New Roman" w:hAnsi="Times New Roman" w:cs="Times New Roman"/>
                <w:b/>
                <w:sz w:val="24"/>
                <w:szCs w:val="24"/>
              </w:rPr>
              <w:t xml:space="preserve">Содержание темы 2.4 </w:t>
            </w:r>
            <w:r w:rsidRPr="0054657D">
              <w:rPr>
                <w:rFonts w:ascii="Times New Roman" w:eastAsia="OfficinaSansBoldITC" w:hAnsi="Times New Roman" w:cs="Times New Roman"/>
                <w:b/>
                <w:sz w:val="24"/>
                <w:szCs w:val="24"/>
              </w:rPr>
              <w:t>Стратегические национальные приоритеты Российской Федерации.</w:t>
            </w:r>
          </w:p>
        </w:tc>
        <w:tc>
          <w:tcPr>
            <w:tcW w:w="613" w:type="dxa"/>
            <w:shd w:val="clear" w:color="auto" w:fill="D9D9D9" w:themeFill="background1" w:themeFillShade="D9"/>
          </w:tcPr>
          <w:p w14:paraId="23AEB00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FA2DC0B"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3B325F2"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69A24F2D"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440901FB" w14:textId="77777777" w:rsidR="00C5428F" w:rsidRPr="0054657D" w:rsidRDefault="00C5428F" w:rsidP="00C86755">
            <w:pPr>
              <w:rPr>
                <w:rFonts w:ascii="Times New Roman" w:hAnsi="Times New Roman" w:cs="Times New Roman"/>
                <w:b/>
              </w:rPr>
            </w:pPr>
          </w:p>
        </w:tc>
      </w:tr>
      <w:tr w:rsidR="00C5428F" w:rsidRPr="00FC22F5" w14:paraId="25F40406" w14:textId="289DCF61" w:rsidTr="00C86755">
        <w:trPr>
          <w:trHeight w:val="20"/>
        </w:trPr>
        <w:tc>
          <w:tcPr>
            <w:tcW w:w="562" w:type="dxa"/>
          </w:tcPr>
          <w:p w14:paraId="7002CC31" w14:textId="77777777" w:rsidR="00C5428F" w:rsidRPr="00FC22F5" w:rsidRDefault="00C5428F" w:rsidP="00C86755">
            <w:pPr>
              <w:rPr>
                <w:rFonts w:ascii="Times New Roman" w:hAnsi="Times New Roman" w:cs="Times New Roman"/>
                <w:sz w:val="28"/>
                <w:szCs w:val="28"/>
              </w:rPr>
            </w:pPr>
          </w:p>
        </w:tc>
        <w:tc>
          <w:tcPr>
            <w:tcW w:w="6998" w:type="dxa"/>
          </w:tcPr>
          <w:p w14:paraId="2633B6CB"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Угроза национальной безопасности. Повышение угрозы использования военной силы.</w:t>
            </w:r>
          </w:p>
          <w:p w14:paraId="28F84D55"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58BB8993"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36605B94" w14:textId="7BC2AFCE"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tc>
        <w:tc>
          <w:tcPr>
            <w:tcW w:w="613" w:type="dxa"/>
          </w:tcPr>
          <w:p w14:paraId="29A60646" w14:textId="7EFF2F1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614B662C" w14:textId="77777777" w:rsidR="00C5428F" w:rsidRPr="00FC22F5" w:rsidRDefault="00C5428F" w:rsidP="00C86755">
            <w:pPr>
              <w:rPr>
                <w:rFonts w:ascii="Times New Roman" w:hAnsi="Times New Roman" w:cs="Times New Roman"/>
                <w:sz w:val="28"/>
                <w:szCs w:val="28"/>
              </w:rPr>
            </w:pPr>
          </w:p>
        </w:tc>
        <w:tc>
          <w:tcPr>
            <w:tcW w:w="614" w:type="dxa"/>
          </w:tcPr>
          <w:p w14:paraId="77EDB9CC" w14:textId="21601B2C"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F82D6C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AFDEBFC"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42D9508D" w14:textId="474E358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90CDC7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492983DF" w14:textId="5D71900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0E094C92" w14:textId="4248A8B8" w:rsidTr="00C86755">
        <w:trPr>
          <w:trHeight w:val="20"/>
        </w:trPr>
        <w:tc>
          <w:tcPr>
            <w:tcW w:w="7560" w:type="dxa"/>
            <w:gridSpan w:val="2"/>
            <w:shd w:val="clear" w:color="auto" w:fill="D9D9D9" w:themeFill="background1" w:themeFillShade="D9"/>
          </w:tcPr>
          <w:p w14:paraId="123FDC8D" w14:textId="0DF3DE28" w:rsidR="00C5428F" w:rsidRPr="0054657D" w:rsidRDefault="00C5428F" w:rsidP="00C86755">
            <w:pPr>
              <w:rPr>
                <w:rFonts w:ascii="Times New Roman" w:hAnsi="Times New Roman" w:cs="Times New Roman"/>
                <w:b/>
                <w:sz w:val="28"/>
                <w:szCs w:val="28"/>
              </w:rPr>
            </w:pPr>
            <w:r w:rsidRPr="0054657D">
              <w:rPr>
                <w:rFonts w:ascii="Times New Roman" w:hAnsi="Times New Roman" w:cs="Times New Roman"/>
                <w:b/>
                <w:sz w:val="24"/>
                <w:szCs w:val="24"/>
              </w:rPr>
              <w:t xml:space="preserve">Раздел 3.  </w:t>
            </w:r>
            <w:r w:rsidRPr="00C6094C">
              <w:rPr>
                <w:rFonts w:ascii="Times New Roman" w:eastAsia="OfficinaSansBoldITC" w:hAnsi="Times New Roman" w:cs="Times New Roman"/>
                <w:b/>
                <w:sz w:val="24"/>
                <w:szCs w:val="24"/>
              </w:rPr>
              <w:t>«Военно-профессиональная деятельность».</w:t>
            </w:r>
          </w:p>
        </w:tc>
        <w:tc>
          <w:tcPr>
            <w:tcW w:w="613" w:type="dxa"/>
            <w:shd w:val="clear" w:color="auto" w:fill="D9D9D9" w:themeFill="background1" w:themeFillShade="D9"/>
          </w:tcPr>
          <w:p w14:paraId="36FCB84F" w14:textId="360EA7AE"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6</w:t>
            </w:r>
          </w:p>
        </w:tc>
        <w:tc>
          <w:tcPr>
            <w:tcW w:w="613" w:type="dxa"/>
            <w:shd w:val="clear" w:color="auto" w:fill="D9D9D9" w:themeFill="background1" w:themeFillShade="D9"/>
          </w:tcPr>
          <w:p w14:paraId="18377330" w14:textId="46122B07" w:rsidR="00C5428F" w:rsidRPr="0054657D"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07B76C83" w14:textId="59EAA7F0"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48D3B1E"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787D725B" w14:textId="77777777" w:rsidR="00C5428F" w:rsidRPr="0054657D" w:rsidRDefault="00C5428F" w:rsidP="00C86755">
            <w:pPr>
              <w:rPr>
                <w:rFonts w:ascii="Times New Roman" w:hAnsi="Times New Roman" w:cs="Times New Roman"/>
                <w:b/>
              </w:rPr>
            </w:pPr>
          </w:p>
        </w:tc>
      </w:tr>
      <w:tr w:rsidR="00C5428F" w:rsidRPr="00FC22F5" w14:paraId="471F4145" w14:textId="7F991340" w:rsidTr="00C86755">
        <w:trPr>
          <w:trHeight w:val="20"/>
        </w:trPr>
        <w:tc>
          <w:tcPr>
            <w:tcW w:w="7560" w:type="dxa"/>
            <w:gridSpan w:val="2"/>
            <w:shd w:val="clear" w:color="auto" w:fill="D9D9D9" w:themeFill="background1" w:themeFillShade="D9"/>
          </w:tcPr>
          <w:p w14:paraId="634C6551" w14:textId="0302DFF4"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 xml:space="preserve">Тема 3.1 </w:t>
            </w:r>
            <w:r w:rsidRPr="00BC3EC0">
              <w:rPr>
                <w:rFonts w:ascii="Times New Roman" w:eastAsia="OfficinaSansBoldITC" w:hAnsi="Times New Roman" w:cs="Times New Roman"/>
                <w:b/>
                <w:sz w:val="24"/>
                <w:szCs w:val="24"/>
              </w:rPr>
              <w:t>Выбор воинской профессии.</w:t>
            </w:r>
          </w:p>
        </w:tc>
        <w:tc>
          <w:tcPr>
            <w:tcW w:w="613" w:type="dxa"/>
            <w:shd w:val="clear" w:color="auto" w:fill="D9D9D9" w:themeFill="background1" w:themeFillShade="D9"/>
          </w:tcPr>
          <w:p w14:paraId="04D7C26D" w14:textId="70AA2E77"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644A7596"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D093E7A"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6A63CF9B"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2E848ABE" w14:textId="77777777" w:rsidR="00C5428F" w:rsidRPr="0054657D" w:rsidRDefault="00C5428F" w:rsidP="00C86755">
            <w:pPr>
              <w:rPr>
                <w:rFonts w:ascii="Times New Roman" w:hAnsi="Times New Roman" w:cs="Times New Roman"/>
                <w:b/>
              </w:rPr>
            </w:pPr>
          </w:p>
        </w:tc>
      </w:tr>
      <w:tr w:rsidR="00C5428F" w:rsidRPr="00FC22F5" w14:paraId="26DE3189" w14:textId="2DCB64AE" w:rsidTr="00C86755">
        <w:trPr>
          <w:trHeight w:val="20"/>
        </w:trPr>
        <w:tc>
          <w:tcPr>
            <w:tcW w:w="7560" w:type="dxa"/>
            <w:gridSpan w:val="2"/>
          </w:tcPr>
          <w:p w14:paraId="5F5D9F89" w14:textId="2A8AF2B1"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lastRenderedPageBreak/>
              <w:t>Содержание темы 3.1</w:t>
            </w:r>
          </w:p>
        </w:tc>
        <w:tc>
          <w:tcPr>
            <w:tcW w:w="613" w:type="dxa"/>
          </w:tcPr>
          <w:p w14:paraId="25BE2390" w14:textId="77777777" w:rsidR="00C5428F" w:rsidRPr="0054657D" w:rsidRDefault="00C5428F" w:rsidP="00C86755">
            <w:pPr>
              <w:jc w:val="center"/>
              <w:rPr>
                <w:rFonts w:ascii="Times New Roman" w:hAnsi="Times New Roman" w:cs="Times New Roman"/>
                <w:b/>
                <w:sz w:val="28"/>
                <w:szCs w:val="28"/>
              </w:rPr>
            </w:pPr>
          </w:p>
        </w:tc>
        <w:tc>
          <w:tcPr>
            <w:tcW w:w="613" w:type="dxa"/>
          </w:tcPr>
          <w:p w14:paraId="0A670828" w14:textId="77777777" w:rsidR="00C5428F" w:rsidRPr="00FC22F5" w:rsidRDefault="00C5428F" w:rsidP="00C86755">
            <w:pPr>
              <w:rPr>
                <w:rFonts w:ascii="Times New Roman" w:hAnsi="Times New Roman" w:cs="Times New Roman"/>
                <w:sz w:val="28"/>
                <w:szCs w:val="28"/>
              </w:rPr>
            </w:pPr>
          </w:p>
        </w:tc>
        <w:tc>
          <w:tcPr>
            <w:tcW w:w="614" w:type="dxa"/>
          </w:tcPr>
          <w:p w14:paraId="15FF2EE5" w14:textId="77777777" w:rsidR="00C5428F" w:rsidRPr="00FC22F5" w:rsidRDefault="00C5428F" w:rsidP="00C86755">
            <w:pPr>
              <w:rPr>
                <w:rFonts w:ascii="Times New Roman" w:hAnsi="Times New Roman" w:cs="Times New Roman"/>
                <w:sz w:val="28"/>
                <w:szCs w:val="28"/>
              </w:rPr>
            </w:pPr>
          </w:p>
        </w:tc>
        <w:tc>
          <w:tcPr>
            <w:tcW w:w="613" w:type="dxa"/>
          </w:tcPr>
          <w:p w14:paraId="7D811583" w14:textId="77777777" w:rsidR="00C5428F" w:rsidRPr="00690CD2" w:rsidRDefault="00C5428F" w:rsidP="00C86755">
            <w:pPr>
              <w:rPr>
                <w:rFonts w:ascii="Times New Roman" w:hAnsi="Times New Roman" w:cs="Times New Roman"/>
              </w:rPr>
            </w:pPr>
          </w:p>
        </w:tc>
        <w:tc>
          <w:tcPr>
            <w:tcW w:w="614" w:type="dxa"/>
          </w:tcPr>
          <w:p w14:paraId="6EE22FE4" w14:textId="77777777" w:rsidR="00C5428F" w:rsidRPr="00690CD2" w:rsidRDefault="00C5428F" w:rsidP="00C86755">
            <w:pPr>
              <w:rPr>
                <w:rFonts w:ascii="Times New Roman" w:hAnsi="Times New Roman" w:cs="Times New Roman"/>
              </w:rPr>
            </w:pPr>
          </w:p>
        </w:tc>
      </w:tr>
      <w:tr w:rsidR="00C5428F" w:rsidRPr="00FC22F5" w14:paraId="42EA542E" w14:textId="77777777" w:rsidTr="00C86755">
        <w:trPr>
          <w:trHeight w:val="20"/>
        </w:trPr>
        <w:tc>
          <w:tcPr>
            <w:tcW w:w="562" w:type="dxa"/>
          </w:tcPr>
          <w:p w14:paraId="312AA4D8" w14:textId="77777777" w:rsidR="00C5428F" w:rsidRPr="00FC22F5" w:rsidRDefault="00C5428F" w:rsidP="00C86755">
            <w:pPr>
              <w:rPr>
                <w:rFonts w:ascii="Times New Roman" w:hAnsi="Times New Roman" w:cs="Times New Roman"/>
                <w:sz w:val="28"/>
                <w:szCs w:val="28"/>
              </w:rPr>
            </w:pPr>
          </w:p>
        </w:tc>
        <w:tc>
          <w:tcPr>
            <w:tcW w:w="6998" w:type="dxa"/>
          </w:tcPr>
          <w:p w14:paraId="105F39E8" w14:textId="48D9707D" w:rsidR="00C5428F" w:rsidRPr="00BC3EC0" w:rsidRDefault="00A67704" w:rsidP="00C86755">
            <w:pPr>
              <w:widowControl w:val="0"/>
              <w:jc w:val="both"/>
              <w:rPr>
                <w:rFonts w:ascii="Times New Roman" w:eastAsia="OfficinaSansBoldITC" w:hAnsi="Times New Roman" w:cs="Times New Roman"/>
                <w:sz w:val="24"/>
                <w:szCs w:val="24"/>
              </w:rPr>
            </w:pPr>
            <w:r w:rsidRPr="00A67704">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A67704">
              <w:rPr>
                <w:rFonts w:ascii="Times New Roman" w:eastAsia="OfficinaSansBoldITC" w:hAnsi="Times New Roman" w:cs="Times New Roman"/>
                <w:sz w:val="24"/>
                <w:szCs w:val="24"/>
              </w:rPr>
              <w:t xml:space="preserve"> </w:t>
            </w:r>
            <w:r w:rsidR="00C5428F" w:rsidRPr="00BC3EC0">
              <w:rPr>
                <w:rFonts w:ascii="Times New Roman" w:eastAsia="OfficinaSansBoldITC" w:hAnsi="Times New Roman" w:cs="Times New Roman"/>
                <w:sz w:val="24"/>
                <w:szCs w:val="24"/>
              </w:rPr>
              <w:t>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4C02BF58" w14:textId="527EBB89"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Организация подготовки офицерских кадров для Вооружённых Сил Российской Федерации, МВД России, ФСБ России, МЧС России.</w:t>
            </w:r>
          </w:p>
        </w:tc>
        <w:tc>
          <w:tcPr>
            <w:tcW w:w="613" w:type="dxa"/>
          </w:tcPr>
          <w:p w14:paraId="20737ABF" w14:textId="77777777" w:rsidR="00C5428F" w:rsidRPr="0054657D" w:rsidRDefault="00C5428F" w:rsidP="00C86755">
            <w:pPr>
              <w:jc w:val="center"/>
              <w:rPr>
                <w:rFonts w:ascii="Times New Roman" w:hAnsi="Times New Roman" w:cs="Times New Roman"/>
                <w:b/>
                <w:sz w:val="28"/>
                <w:szCs w:val="28"/>
              </w:rPr>
            </w:pPr>
          </w:p>
        </w:tc>
        <w:tc>
          <w:tcPr>
            <w:tcW w:w="613" w:type="dxa"/>
          </w:tcPr>
          <w:p w14:paraId="0938BAD2" w14:textId="77777777" w:rsidR="00C5428F" w:rsidRPr="00FC22F5" w:rsidRDefault="00C5428F" w:rsidP="00C86755">
            <w:pPr>
              <w:rPr>
                <w:rFonts w:ascii="Times New Roman" w:hAnsi="Times New Roman" w:cs="Times New Roman"/>
                <w:sz w:val="28"/>
                <w:szCs w:val="28"/>
              </w:rPr>
            </w:pPr>
          </w:p>
        </w:tc>
        <w:tc>
          <w:tcPr>
            <w:tcW w:w="614" w:type="dxa"/>
          </w:tcPr>
          <w:p w14:paraId="4993E754" w14:textId="0B50A84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04BBB575"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3E056CA" w14:textId="14478CDA"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4121C3C"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06E4F71" w14:textId="75D21C5C"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4A40AA7A" w14:textId="76541F02" w:rsidTr="00C86755">
        <w:trPr>
          <w:trHeight w:val="20"/>
        </w:trPr>
        <w:tc>
          <w:tcPr>
            <w:tcW w:w="7560" w:type="dxa"/>
            <w:gridSpan w:val="2"/>
            <w:shd w:val="clear" w:color="auto" w:fill="D9D9D9" w:themeFill="background1" w:themeFillShade="D9"/>
          </w:tcPr>
          <w:p w14:paraId="62DE9BE9" w14:textId="40B10F32"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3.2</w:t>
            </w:r>
            <w:r w:rsidRPr="00BC3EC0">
              <w:rPr>
                <w:rFonts w:ascii="Times New Roman" w:hAnsi="Times New Roman" w:cs="Times New Roman"/>
                <w:b/>
                <w:sz w:val="24"/>
                <w:szCs w:val="24"/>
              </w:rPr>
              <w:t xml:space="preserve"> </w:t>
            </w:r>
            <w:r w:rsidRPr="00BC3EC0">
              <w:rPr>
                <w:rFonts w:ascii="Times New Roman" w:eastAsia="OfficinaSansBoldITC" w:hAnsi="Times New Roman" w:cs="Times New Roman"/>
                <w:b/>
                <w:sz w:val="24"/>
                <w:szCs w:val="24"/>
              </w:rPr>
              <w:t>Воинские символы и традиции Вооружённых Сил Российской Федерации.</w:t>
            </w:r>
          </w:p>
        </w:tc>
        <w:tc>
          <w:tcPr>
            <w:tcW w:w="613" w:type="dxa"/>
            <w:shd w:val="clear" w:color="auto" w:fill="D9D9D9" w:themeFill="background1" w:themeFillShade="D9"/>
          </w:tcPr>
          <w:p w14:paraId="111037AD" w14:textId="5DB3EADB"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3634AF4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5417228"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13EC6A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4368032" w14:textId="77777777" w:rsidR="00C5428F" w:rsidRPr="00690CD2" w:rsidRDefault="00C5428F" w:rsidP="00C86755">
            <w:pPr>
              <w:rPr>
                <w:rFonts w:ascii="Times New Roman" w:hAnsi="Times New Roman" w:cs="Times New Roman"/>
              </w:rPr>
            </w:pPr>
          </w:p>
        </w:tc>
      </w:tr>
      <w:tr w:rsidR="00C5428F" w:rsidRPr="00FC22F5" w14:paraId="66355745" w14:textId="09E0CA5F" w:rsidTr="00C86755">
        <w:trPr>
          <w:trHeight w:val="20"/>
        </w:trPr>
        <w:tc>
          <w:tcPr>
            <w:tcW w:w="7560" w:type="dxa"/>
            <w:gridSpan w:val="2"/>
            <w:shd w:val="clear" w:color="auto" w:fill="D9D9D9" w:themeFill="background1" w:themeFillShade="D9"/>
          </w:tcPr>
          <w:p w14:paraId="5A3F71DD" w14:textId="674FE32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3</w:t>
            </w:r>
            <w:r w:rsidRPr="0054657D">
              <w:rPr>
                <w:rFonts w:ascii="Times New Roman" w:hAnsi="Times New Roman" w:cs="Times New Roman"/>
                <w:b/>
                <w:sz w:val="24"/>
                <w:szCs w:val="24"/>
              </w:rPr>
              <w:t>.</w:t>
            </w:r>
            <w:r>
              <w:rPr>
                <w:rFonts w:ascii="Times New Roman" w:hAnsi="Times New Roman" w:cs="Times New Roman"/>
                <w:b/>
                <w:sz w:val="24"/>
                <w:szCs w:val="24"/>
              </w:rPr>
              <w:t>2</w:t>
            </w:r>
          </w:p>
        </w:tc>
        <w:tc>
          <w:tcPr>
            <w:tcW w:w="613" w:type="dxa"/>
            <w:shd w:val="clear" w:color="auto" w:fill="D9D9D9" w:themeFill="background1" w:themeFillShade="D9"/>
          </w:tcPr>
          <w:p w14:paraId="4F00198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1DF4B1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04D323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A1156A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FC04793" w14:textId="77777777" w:rsidR="00C5428F" w:rsidRPr="00690CD2" w:rsidRDefault="00C5428F" w:rsidP="00C86755">
            <w:pPr>
              <w:rPr>
                <w:rFonts w:ascii="Times New Roman" w:hAnsi="Times New Roman" w:cs="Times New Roman"/>
              </w:rPr>
            </w:pPr>
          </w:p>
        </w:tc>
      </w:tr>
      <w:tr w:rsidR="00C5428F" w:rsidRPr="00FC22F5" w14:paraId="242F1D4B" w14:textId="5E869A8F" w:rsidTr="00C86755">
        <w:trPr>
          <w:trHeight w:val="20"/>
        </w:trPr>
        <w:tc>
          <w:tcPr>
            <w:tcW w:w="562" w:type="dxa"/>
          </w:tcPr>
          <w:p w14:paraId="4BC505C2" w14:textId="77777777" w:rsidR="00C5428F" w:rsidRPr="00FC22F5" w:rsidRDefault="00C5428F" w:rsidP="00C86755">
            <w:pPr>
              <w:rPr>
                <w:rFonts w:ascii="Times New Roman" w:hAnsi="Times New Roman" w:cs="Times New Roman"/>
                <w:sz w:val="28"/>
                <w:szCs w:val="28"/>
              </w:rPr>
            </w:pPr>
          </w:p>
        </w:tc>
        <w:tc>
          <w:tcPr>
            <w:tcW w:w="6998" w:type="dxa"/>
          </w:tcPr>
          <w:p w14:paraId="70BDBEB2" w14:textId="77777777"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Ордена Российской Федерации – знаки отличия, почётные государственные награды за особые заслуги.</w:t>
            </w:r>
          </w:p>
          <w:p w14:paraId="3A49969E" w14:textId="77777777"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607AB18D" w14:textId="637FE146"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Ритуал подъёма и спуска Государственного флага Российской Федерации. Вручение воинской части государственной награды.</w:t>
            </w:r>
          </w:p>
        </w:tc>
        <w:tc>
          <w:tcPr>
            <w:tcW w:w="613" w:type="dxa"/>
          </w:tcPr>
          <w:p w14:paraId="5DFA5266" w14:textId="4209821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67380DA3" w14:textId="77777777" w:rsidR="00C5428F" w:rsidRPr="00FC22F5" w:rsidRDefault="00C5428F" w:rsidP="00C86755">
            <w:pPr>
              <w:rPr>
                <w:rFonts w:ascii="Times New Roman" w:hAnsi="Times New Roman" w:cs="Times New Roman"/>
                <w:sz w:val="28"/>
                <w:szCs w:val="28"/>
              </w:rPr>
            </w:pPr>
          </w:p>
        </w:tc>
        <w:tc>
          <w:tcPr>
            <w:tcW w:w="614" w:type="dxa"/>
          </w:tcPr>
          <w:p w14:paraId="295BACD5" w14:textId="01D057F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4C09848E" w14:textId="330A061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0CD1EB7" w14:textId="77777777" w:rsidR="00C5428F" w:rsidRDefault="00C5428F" w:rsidP="00C86755">
            <w:pPr>
              <w:rPr>
                <w:rFonts w:ascii="Times New Roman" w:hAnsi="Times New Roman" w:cs="Times New Roman"/>
              </w:rPr>
            </w:pPr>
            <w:r w:rsidRPr="00F12A89">
              <w:rPr>
                <w:rFonts w:ascii="Times New Roman" w:hAnsi="Times New Roman" w:cs="Times New Roman"/>
              </w:rPr>
              <w:t>ЛР ДНВ</w:t>
            </w:r>
          </w:p>
          <w:p w14:paraId="733036B2"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6CE436B7" w14:textId="1BAF46AC"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1E42D9FE" w14:textId="0A13F15C" w:rsidTr="00C86755">
        <w:trPr>
          <w:trHeight w:val="20"/>
        </w:trPr>
        <w:tc>
          <w:tcPr>
            <w:tcW w:w="7560" w:type="dxa"/>
            <w:gridSpan w:val="2"/>
            <w:shd w:val="clear" w:color="auto" w:fill="D9D9D9" w:themeFill="background1" w:themeFillShade="D9"/>
          </w:tcPr>
          <w:p w14:paraId="694F70CA" w14:textId="538F1547"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3.3</w:t>
            </w:r>
            <w:r w:rsidRPr="00BC3EC0">
              <w:rPr>
                <w:rFonts w:ascii="Times New Roman" w:hAnsi="Times New Roman" w:cs="Times New Roman"/>
                <w:b/>
                <w:sz w:val="24"/>
                <w:szCs w:val="24"/>
              </w:rPr>
              <w:t xml:space="preserve"> </w:t>
            </w:r>
            <w:r w:rsidRPr="00BC3EC0">
              <w:rPr>
                <w:rFonts w:ascii="Times New Roman" w:eastAsia="OfficinaSansBoldITC" w:hAnsi="Times New Roman" w:cs="Times New Roman"/>
                <w:b/>
                <w:sz w:val="24"/>
                <w:szCs w:val="24"/>
              </w:rPr>
              <w:t>Призыв граждан на военную службу.</w:t>
            </w:r>
          </w:p>
        </w:tc>
        <w:tc>
          <w:tcPr>
            <w:tcW w:w="613" w:type="dxa"/>
            <w:shd w:val="clear" w:color="auto" w:fill="D9D9D9" w:themeFill="background1" w:themeFillShade="D9"/>
          </w:tcPr>
          <w:p w14:paraId="27A6F2E4" w14:textId="1C72357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AC0D1D2"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B93DEE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A9EEEF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A1F1909" w14:textId="77777777" w:rsidR="00C5428F" w:rsidRPr="00690CD2" w:rsidRDefault="00C5428F" w:rsidP="00C86755">
            <w:pPr>
              <w:rPr>
                <w:rFonts w:ascii="Times New Roman" w:hAnsi="Times New Roman" w:cs="Times New Roman"/>
              </w:rPr>
            </w:pPr>
          </w:p>
        </w:tc>
      </w:tr>
      <w:tr w:rsidR="00C5428F" w:rsidRPr="00FC22F5" w14:paraId="64D78F60" w14:textId="5610341A" w:rsidTr="00C86755">
        <w:trPr>
          <w:trHeight w:val="20"/>
        </w:trPr>
        <w:tc>
          <w:tcPr>
            <w:tcW w:w="7560" w:type="dxa"/>
            <w:gridSpan w:val="2"/>
            <w:shd w:val="clear" w:color="auto" w:fill="D9D9D9" w:themeFill="background1" w:themeFillShade="D9"/>
          </w:tcPr>
          <w:p w14:paraId="41A2F6F1" w14:textId="18D4B4C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3.3</w:t>
            </w:r>
          </w:p>
        </w:tc>
        <w:tc>
          <w:tcPr>
            <w:tcW w:w="613" w:type="dxa"/>
            <w:shd w:val="clear" w:color="auto" w:fill="D9D9D9" w:themeFill="background1" w:themeFillShade="D9"/>
          </w:tcPr>
          <w:p w14:paraId="23E85FE2"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4B31CE5"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9D308FF"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7D72C9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6ABAE60" w14:textId="77777777" w:rsidR="00C5428F" w:rsidRPr="00690CD2" w:rsidRDefault="00C5428F" w:rsidP="00C86755">
            <w:pPr>
              <w:rPr>
                <w:rFonts w:ascii="Times New Roman" w:hAnsi="Times New Roman" w:cs="Times New Roman"/>
              </w:rPr>
            </w:pPr>
          </w:p>
        </w:tc>
      </w:tr>
      <w:tr w:rsidR="00C5428F" w:rsidRPr="00FC22F5" w14:paraId="1F1D0472" w14:textId="434D660D" w:rsidTr="00C86755">
        <w:trPr>
          <w:trHeight w:val="20"/>
        </w:trPr>
        <w:tc>
          <w:tcPr>
            <w:tcW w:w="562" w:type="dxa"/>
          </w:tcPr>
          <w:p w14:paraId="67A2377D" w14:textId="77777777" w:rsidR="00C5428F" w:rsidRPr="00FC22F5" w:rsidRDefault="00C5428F" w:rsidP="00C86755">
            <w:pPr>
              <w:rPr>
                <w:rFonts w:ascii="Times New Roman" w:hAnsi="Times New Roman" w:cs="Times New Roman"/>
                <w:sz w:val="28"/>
                <w:szCs w:val="28"/>
              </w:rPr>
            </w:pPr>
          </w:p>
        </w:tc>
        <w:tc>
          <w:tcPr>
            <w:tcW w:w="6998" w:type="dxa"/>
          </w:tcPr>
          <w:p w14:paraId="553797E4" w14:textId="0C622772"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613" w:type="dxa"/>
          </w:tcPr>
          <w:p w14:paraId="50CAEBBB" w14:textId="77777777" w:rsidR="00C5428F" w:rsidRPr="0054657D" w:rsidRDefault="00C5428F" w:rsidP="00C86755">
            <w:pPr>
              <w:jc w:val="center"/>
              <w:rPr>
                <w:rFonts w:ascii="Times New Roman" w:hAnsi="Times New Roman" w:cs="Times New Roman"/>
                <w:b/>
                <w:sz w:val="28"/>
                <w:szCs w:val="28"/>
              </w:rPr>
            </w:pPr>
          </w:p>
        </w:tc>
        <w:tc>
          <w:tcPr>
            <w:tcW w:w="613" w:type="dxa"/>
          </w:tcPr>
          <w:p w14:paraId="13C23FF9" w14:textId="77777777" w:rsidR="00C5428F" w:rsidRPr="00FC22F5" w:rsidRDefault="00C5428F" w:rsidP="00C86755">
            <w:pPr>
              <w:rPr>
                <w:rFonts w:ascii="Times New Roman" w:hAnsi="Times New Roman" w:cs="Times New Roman"/>
                <w:sz w:val="28"/>
                <w:szCs w:val="28"/>
              </w:rPr>
            </w:pPr>
          </w:p>
        </w:tc>
        <w:tc>
          <w:tcPr>
            <w:tcW w:w="614" w:type="dxa"/>
          </w:tcPr>
          <w:p w14:paraId="33FA28B6" w14:textId="30CB6DA2"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78EF3A04"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43FB69F7" w14:textId="7BBF90B1"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B50DE03" w14:textId="77777777" w:rsidR="00C5428F" w:rsidRPr="00690CD2" w:rsidRDefault="00C5428F" w:rsidP="00C86755">
            <w:pPr>
              <w:rPr>
                <w:rFonts w:ascii="Times New Roman" w:hAnsi="Times New Roman" w:cs="Times New Roman"/>
              </w:rPr>
            </w:pPr>
          </w:p>
        </w:tc>
      </w:tr>
      <w:tr w:rsidR="00C5428F" w:rsidRPr="00FC22F5" w14:paraId="0402EF00" w14:textId="57F81203" w:rsidTr="00C86755">
        <w:trPr>
          <w:trHeight w:val="20"/>
        </w:trPr>
        <w:tc>
          <w:tcPr>
            <w:tcW w:w="7560" w:type="dxa"/>
            <w:gridSpan w:val="2"/>
            <w:shd w:val="clear" w:color="auto" w:fill="D9D9D9" w:themeFill="background1" w:themeFillShade="D9"/>
          </w:tcPr>
          <w:p w14:paraId="681F9A58" w14:textId="345AA42A" w:rsidR="00C5428F" w:rsidRPr="00BC3EC0" w:rsidRDefault="00C5428F" w:rsidP="00C86755">
            <w:pPr>
              <w:widowControl w:val="0"/>
              <w:jc w:val="both"/>
              <w:rPr>
                <w:rFonts w:ascii="Times New Roman" w:eastAsia="OfficinaSansBoldITC" w:hAnsi="Times New Roman" w:cs="Times New Roman"/>
                <w:b/>
                <w:sz w:val="24"/>
                <w:szCs w:val="24"/>
                <w:u w:val="single"/>
              </w:rPr>
            </w:pPr>
            <w:r>
              <w:rPr>
                <w:rFonts w:ascii="Times New Roman" w:hAnsi="Times New Roman" w:cs="Times New Roman"/>
                <w:b/>
                <w:sz w:val="24"/>
                <w:szCs w:val="24"/>
              </w:rPr>
              <w:t xml:space="preserve">Раздел 4 </w:t>
            </w:r>
            <w:r w:rsidRPr="00BC3EC0">
              <w:rPr>
                <w:rFonts w:ascii="Times New Roman" w:hAnsi="Times New Roman" w:cs="Times New Roman"/>
                <w:b/>
                <w:sz w:val="24"/>
                <w:szCs w:val="24"/>
              </w:rPr>
              <w:t xml:space="preserve"> </w:t>
            </w:r>
            <w:r w:rsidRPr="00C6094C">
              <w:rPr>
                <w:rFonts w:ascii="Times New Roman" w:eastAsia="OfficinaSansBoldITC" w:hAnsi="Times New Roman" w:cs="Times New Roman"/>
                <w:b/>
                <w:sz w:val="24"/>
                <w:szCs w:val="24"/>
              </w:rPr>
              <w:t>«Защита населения Российской Федерации от опасных и чрезвычайных ситуаций».</w:t>
            </w:r>
          </w:p>
        </w:tc>
        <w:tc>
          <w:tcPr>
            <w:tcW w:w="613" w:type="dxa"/>
            <w:shd w:val="clear" w:color="auto" w:fill="D9D9D9" w:themeFill="background1" w:themeFillShade="D9"/>
          </w:tcPr>
          <w:p w14:paraId="1F711450" w14:textId="43D2413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6</w:t>
            </w:r>
          </w:p>
        </w:tc>
        <w:tc>
          <w:tcPr>
            <w:tcW w:w="613" w:type="dxa"/>
            <w:shd w:val="clear" w:color="auto" w:fill="D9D9D9" w:themeFill="background1" w:themeFillShade="D9"/>
          </w:tcPr>
          <w:p w14:paraId="5024FB95" w14:textId="7E8F1E3B" w:rsidR="00C5428F" w:rsidRPr="00D97E1C"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01B5455C" w14:textId="29DF2FA6" w:rsidR="00C5428F" w:rsidRPr="00D97E1C"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56C9A8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2D7E769" w14:textId="77777777" w:rsidR="00C5428F" w:rsidRPr="00690CD2" w:rsidRDefault="00C5428F" w:rsidP="00C86755">
            <w:pPr>
              <w:rPr>
                <w:rFonts w:ascii="Times New Roman" w:hAnsi="Times New Roman" w:cs="Times New Roman"/>
              </w:rPr>
            </w:pPr>
          </w:p>
        </w:tc>
      </w:tr>
      <w:tr w:rsidR="00C5428F" w:rsidRPr="00FC22F5" w14:paraId="44C69E6E" w14:textId="0FD59DAF" w:rsidTr="00C86755">
        <w:trPr>
          <w:trHeight w:val="20"/>
        </w:trPr>
        <w:tc>
          <w:tcPr>
            <w:tcW w:w="7560" w:type="dxa"/>
            <w:gridSpan w:val="2"/>
            <w:shd w:val="clear" w:color="auto" w:fill="D9D9D9" w:themeFill="background1" w:themeFillShade="D9"/>
          </w:tcPr>
          <w:p w14:paraId="2B59A012" w14:textId="063A26BF"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4.1</w:t>
            </w:r>
            <w:r w:rsidRPr="00BC3EC0">
              <w:rPr>
                <w:rFonts w:ascii="Times New Roman" w:eastAsia="OfficinaSansBoldITC" w:hAnsi="Times New Roman" w:cs="Times New Roman"/>
                <w:b/>
                <w:sz w:val="24"/>
                <w:szCs w:val="24"/>
              </w:rPr>
              <w:t xml:space="preserve"> Основы законодательства Российской Федерации по организации защиты населения от опасных и чрезвычайных ситуаций.</w:t>
            </w:r>
          </w:p>
        </w:tc>
        <w:tc>
          <w:tcPr>
            <w:tcW w:w="613" w:type="dxa"/>
            <w:shd w:val="clear" w:color="auto" w:fill="D9D9D9" w:themeFill="background1" w:themeFillShade="D9"/>
          </w:tcPr>
          <w:p w14:paraId="285E9DD8" w14:textId="2A5E8C0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50DA3000"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BB6DB4D"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7912A9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10F03B1" w14:textId="77777777" w:rsidR="00C5428F" w:rsidRPr="00690CD2" w:rsidRDefault="00C5428F" w:rsidP="00C86755">
            <w:pPr>
              <w:rPr>
                <w:rFonts w:ascii="Times New Roman" w:hAnsi="Times New Roman" w:cs="Times New Roman"/>
              </w:rPr>
            </w:pPr>
          </w:p>
        </w:tc>
      </w:tr>
      <w:tr w:rsidR="00C5428F" w:rsidRPr="00FC22F5" w14:paraId="767BB5D0" w14:textId="080D4ADC" w:rsidTr="00C86755">
        <w:trPr>
          <w:trHeight w:val="20"/>
        </w:trPr>
        <w:tc>
          <w:tcPr>
            <w:tcW w:w="7560" w:type="dxa"/>
            <w:gridSpan w:val="2"/>
            <w:shd w:val="clear" w:color="auto" w:fill="D9D9D9" w:themeFill="background1" w:themeFillShade="D9"/>
          </w:tcPr>
          <w:p w14:paraId="0D31C0F4" w14:textId="065065BE"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Содержание темы 4.1</w:t>
            </w:r>
          </w:p>
        </w:tc>
        <w:tc>
          <w:tcPr>
            <w:tcW w:w="613" w:type="dxa"/>
            <w:shd w:val="clear" w:color="auto" w:fill="D9D9D9" w:themeFill="background1" w:themeFillShade="D9"/>
          </w:tcPr>
          <w:p w14:paraId="48C3FB33"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188B3F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3FFA048"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C59AE3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0FD9E30" w14:textId="77777777" w:rsidR="00C5428F" w:rsidRPr="00690CD2" w:rsidRDefault="00C5428F" w:rsidP="00C86755">
            <w:pPr>
              <w:rPr>
                <w:rFonts w:ascii="Times New Roman" w:hAnsi="Times New Roman" w:cs="Times New Roman"/>
              </w:rPr>
            </w:pPr>
          </w:p>
        </w:tc>
      </w:tr>
      <w:tr w:rsidR="00C5428F" w:rsidRPr="00FC22F5" w14:paraId="6E9897F2" w14:textId="77777777" w:rsidTr="00C86755">
        <w:trPr>
          <w:trHeight w:val="20"/>
        </w:trPr>
        <w:tc>
          <w:tcPr>
            <w:tcW w:w="562" w:type="dxa"/>
          </w:tcPr>
          <w:p w14:paraId="0CB1264F" w14:textId="77777777" w:rsidR="00C5428F" w:rsidRPr="00FC22F5" w:rsidRDefault="00C5428F" w:rsidP="00C86755">
            <w:pPr>
              <w:rPr>
                <w:rFonts w:ascii="Times New Roman" w:hAnsi="Times New Roman" w:cs="Times New Roman"/>
                <w:sz w:val="28"/>
                <w:szCs w:val="28"/>
              </w:rPr>
            </w:pPr>
          </w:p>
        </w:tc>
        <w:tc>
          <w:tcPr>
            <w:tcW w:w="6998" w:type="dxa"/>
          </w:tcPr>
          <w:p w14:paraId="22FFF450"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03174DB0" w14:textId="4D415F6D"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tc>
        <w:tc>
          <w:tcPr>
            <w:tcW w:w="613" w:type="dxa"/>
          </w:tcPr>
          <w:p w14:paraId="300C1A20" w14:textId="7F4985D1"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5B531884" w14:textId="77777777" w:rsidR="00C5428F" w:rsidRPr="00FC22F5" w:rsidRDefault="00C5428F" w:rsidP="00C86755">
            <w:pPr>
              <w:rPr>
                <w:rFonts w:ascii="Times New Roman" w:hAnsi="Times New Roman" w:cs="Times New Roman"/>
                <w:sz w:val="28"/>
                <w:szCs w:val="28"/>
              </w:rPr>
            </w:pPr>
          </w:p>
        </w:tc>
        <w:tc>
          <w:tcPr>
            <w:tcW w:w="614" w:type="dxa"/>
          </w:tcPr>
          <w:p w14:paraId="60D40832" w14:textId="77777777" w:rsidR="00C5428F" w:rsidRPr="00FC22F5" w:rsidRDefault="00C5428F" w:rsidP="00C86755">
            <w:pPr>
              <w:rPr>
                <w:rFonts w:ascii="Times New Roman" w:hAnsi="Times New Roman" w:cs="Times New Roman"/>
                <w:sz w:val="28"/>
                <w:szCs w:val="28"/>
              </w:rPr>
            </w:pPr>
          </w:p>
        </w:tc>
        <w:tc>
          <w:tcPr>
            <w:tcW w:w="613" w:type="dxa"/>
          </w:tcPr>
          <w:p w14:paraId="5D236417"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522708E" w14:textId="53B06E49"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37B92D"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7544E1D5" w14:textId="35C7B1FD"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09BA54C2" w14:textId="1CAA36C3" w:rsidTr="00C86755">
        <w:trPr>
          <w:trHeight w:val="20"/>
        </w:trPr>
        <w:tc>
          <w:tcPr>
            <w:tcW w:w="7560" w:type="dxa"/>
            <w:gridSpan w:val="2"/>
            <w:shd w:val="clear" w:color="auto" w:fill="D9D9D9" w:themeFill="background1" w:themeFillShade="D9"/>
          </w:tcPr>
          <w:p w14:paraId="144B7DDB" w14:textId="4052B76E"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4.2</w:t>
            </w:r>
            <w:r w:rsidRPr="00BC3EC0">
              <w:rPr>
                <w:rFonts w:ascii="Times New Roman" w:eastAsia="OfficinaSansBoldITC" w:hAnsi="Times New Roman" w:cs="Times New Roman"/>
                <w:b/>
                <w:sz w:val="24"/>
                <w:szCs w:val="24"/>
              </w:rPr>
              <w:t xml:space="preserve"> Единая государственная система предупреждения и ликвидации чрезвычайных ситуаций (РСЧС).</w:t>
            </w:r>
          </w:p>
        </w:tc>
        <w:tc>
          <w:tcPr>
            <w:tcW w:w="613" w:type="dxa"/>
            <w:shd w:val="clear" w:color="auto" w:fill="D9D9D9" w:themeFill="background1" w:themeFillShade="D9"/>
          </w:tcPr>
          <w:p w14:paraId="2F27F0CF" w14:textId="4B72700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A4DFC2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39263B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A19B65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9038778" w14:textId="77777777" w:rsidR="00C5428F" w:rsidRPr="00690CD2" w:rsidRDefault="00C5428F" w:rsidP="00C86755">
            <w:pPr>
              <w:rPr>
                <w:rFonts w:ascii="Times New Roman" w:hAnsi="Times New Roman" w:cs="Times New Roman"/>
              </w:rPr>
            </w:pPr>
          </w:p>
        </w:tc>
      </w:tr>
      <w:tr w:rsidR="00C5428F" w:rsidRPr="00FC22F5" w14:paraId="1E2F529C" w14:textId="77777777" w:rsidTr="00C86755">
        <w:trPr>
          <w:trHeight w:val="20"/>
        </w:trPr>
        <w:tc>
          <w:tcPr>
            <w:tcW w:w="7560" w:type="dxa"/>
            <w:gridSpan w:val="2"/>
            <w:shd w:val="clear" w:color="auto" w:fill="D9D9D9" w:themeFill="background1" w:themeFillShade="D9"/>
          </w:tcPr>
          <w:p w14:paraId="1281C42C" w14:textId="5326A396"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4.2</w:t>
            </w:r>
          </w:p>
        </w:tc>
        <w:tc>
          <w:tcPr>
            <w:tcW w:w="613" w:type="dxa"/>
            <w:shd w:val="clear" w:color="auto" w:fill="D9D9D9" w:themeFill="background1" w:themeFillShade="D9"/>
          </w:tcPr>
          <w:p w14:paraId="174F99FD"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3D335C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8ADA8A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BD97C5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183F3DD" w14:textId="77777777" w:rsidR="00C5428F" w:rsidRPr="00690CD2" w:rsidRDefault="00C5428F" w:rsidP="00C86755">
            <w:pPr>
              <w:rPr>
                <w:rFonts w:ascii="Times New Roman" w:hAnsi="Times New Roman" w:cs="Times New Roman"/>
              </w:rPr>
            </w:pPr>
          </w:p>
        </w:tc>
      </w:tr>
      <w:tr w:rsidR="00C5428F" w:rsidRPr="00FC22F5" w14:paraId="342D9D9C" w14:textId="77777777" w:rsidTr="00C86755">
        <w:trPr>
          <w:trHeight w:val="20"/>
        </w:trPr>
        <w:tc>
          <w:tcPr>
            <w:tcW w:w="562" w:type="dxa"/>
          </w:tcPr>
          <w:p w14:paraId="6E7A0303" w14:textId="77777777" w:rsidR="00C5428F" w:rsidRPr="00FC22F5" w:rsidRDefault="00C5428F" w:rsidP="00C86755">
            <w:pPr>
              <w:rPr>
                <w:rFonts w:ascii="Times New Roman" w:hAnsi="Times New Roman" w:cs="Times New Roman"/>
                <w:sz w:val="28"/>
                <w:szCs w:val="28"/>
              </w:rPr>
            </w:pPr>
          </w:p>
        </w:tc>
        <w:tc>
          <w:tcPr>
            <w:tcW w:w="6998" w:type="dxa"/>
          </w:tcPr>
          <w:p w14:paraId="334EB2B5"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Структура и основные задачи РСЧС. Функциональные и территориальные подсистемы РСЧС. Структура, основные задачи, деятельность МЧС России.</w:t>
            </w:r>
          </w:p>
          <w:p w14:paraId="59D27F20" w14:textId="13711DA0"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Общероссийская комплексная система информирования и оповещения населения в местах массового пребывания людей </w:t>
            </w:r>
            <w:r w:rsidRPr="008F27B1">
              <w:rPr>
                <w:rFonts w:ascii="Times New Roman" w:eastAsia="OfficinaSansBoldITC" w:hAnsi="Times New Roman" w:cs="Times New Roman"/>
                <w:sz w:val="24"/>
                <w:szCs w:val="24"/>
              </w:rPr>
              <w:lastRenderedPageBreak/>
              <w:t>(ОКСИОН). Цель и задачи ОКСИОН. Режимы функционирования ОКСИОН.</w:t>
            </w:r>
          </w:p>
        </w:tc>
        <w:tc>
          <w:tcPr>
            <w:tcW w:w="613" w:type="dxa"/>
          </w:tcPr>
          <w:p w14:paraId="7B63E456" w14:textId="429F8FA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613" w:type="dxa"/>
          </w:tcPr>
          <w:p w14:paraId="423B9ECB" w14:textId="77777777" w:rsidR="00C5428F" w:rsidRPr="00FC22F5" w:rsidRDefault="00C5428F" w:rsidP="00C86755">
            <w:pPr>
              <w:rPr>
                <w:rFonts w:ascii="Times New Roman" w:hAnsi="Times New Roman" w:cs="Times New Roman"/>
                <w:sz w:val="28"/>
                <w:szCs w:val="28"/>
              </w:rPr>
            </w:pPr>
          </w:p>
        </w:tc>
        <w:tc>
          <w:tcPr>
            <w:tcW w:w="614" w:type="dxa"/>
          </w:tcPr>
          <w:p w14:paraId="7318A1E5" w14:textId="77777777" w:rsidR="00C5428F" w:rsidRPr="00FC22F5" w:rsidRDefault="00C5428F" w:rsidP="00C86755">
            <w:pPr>
              <w:rPr>
                <w:rFonts w:ascii="Times New Roman" w:hAnsi="Times New Roman" w:cs="Times New Roman"/>
                <w:sz w:val="28"/>
                <w:szCs w:val="28"/>
              </w:rPr>
            </w:pPr>
          </w:p>
        </w:tc>
        <w:tc>
          <w:tcPr>
            <w:tcW w:w="613" w:type="dxa"/>
          </w:tcPr>
          <w:p w14:paraId="05AAC1C0"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ED89A86" w14:textId="7EC8B50E"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6ACF487" w14:textId="220BCE5F"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1117941C" w14:textId="2770E784" w:rsidTr="00C86755">
        <w:trPr>
          <w:trHeight w:val="20"/>
        </w:trPr>
        <w:tc>
          <w:tcPr>
            <w:tcW w:w="7560" w:type="dxa"/>
            <w:gridSpan w:val="2"/>
            <w:shd w:val="clear" w:color="auto" w:fill="D9D9D9" w:themeFill="background1" w:themeFillShade="D9"/>
          </w:tcPr>
          <w:p w14:paraId="360B5E12" w14:textId="25353837"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lastRenderedPageBreak/>
              <w:t>Тема 4.3</w:t>
            </w:r>
            <w:r w:rsidRPr="00BC3EC0">
              <w:rPr>
                <w:rFonts w:ascii="Times New Roman" w:eastAsia="OfficinaSansBoldITC" w:hAnsi="Times New Roman" w:cs="Times New Roman"/>
                <w:b/>
                <w:sz w:val="24"/>
                <w:szCs w:val="24"/>
              </w:rPr>
              <w:t xml:space="preserve"> Гражданская оборона и её основные задачи на современном этапе.</w:t>
            </w:r>
          </w:p>
        </w:tc>
        <w:tc>
          <w:tcPr>
            <w:tcW w:w="613" w:type="dxa"/>
            <w:shd w:val="clear" w:color="auto" w:fill="D9D9D9" w:themeFill="background1" w:themeFillShade="D9"/>
          </w:tcPr>
          <w:p w14:paraId="6D24BAC5" w14:textId="2B929DB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351DF66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69A03FF"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DBCA84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16E77BD" w14:textId="77777777" w:rsidR="00C5428F" w:rsidRPr="00690CD2" w:rsidRDefault="00C5428F" w:rsidP="00C86755">
            <w:pPr>
              <w:rPr>
                <w:rFonts w:ascii="Times New Roman" w:hAnsi="Times New Roman" w:cs="Times New Roman"/>
              </w:rPr>
            </w:pPr>
          </w:p>
        </w:tc>
      </w:tr>
      <w:tr w:rsidR="00C5428F" w:rsidRPr="00FC22F5" w14:paraId="36A2BA6B" w14:textId="77777777" w:rsidTr="00C86755">
        <w:trPr>
          <w:trHeight w:val="20"/>
        </w:trPr>
        <w:tc>
          <w:tcPr>
            <w:tcW w:w="7560" w:type="dxa"/>
            <w:gridSpan w:val="2"/>
            <w:shd w:val="clear" w:color="auto" w:fill="D9D9D9" w:themeFill="background1" w:themeFillShade="D9"/>
          </w:tcPr>
          <w:p w14:paraId="0E3477D2" w14:textId="0D774CAE"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4.3</w:t>
            </w:r>
          </w:p>
        </w:tc>
        <w:tc>
          <w:tcPr>
            <w:tcW w:w="613" w:type="dxa"/>
            <w:shd w:val="clear" w:color="auto" w:fill="D9D9D9" w:themeFill="background1" w:themeFillShade="D9"/>
          </w:tcPr>
          <w:p w14:paraId="0DE57BAC"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7C63AC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8C0C8A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99C7DF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3985932" w14:textId="77777777" w:rsidR="00C5428F" w:rsidRPr="00690CD2" w:rsidRDefault="00C5428F" w:rsidP="00C86755">
            <w:pPr>
              <w:rPr>
                <w:rFonts w:ascii="Times New Roman" w:hAnsi="Times New Roman" w:cs="Times New Roman"/>
              </w:rPr>
            </w:pPr>
          </w:p>
        </w:tc>
      </w:tr>
      <w:tr w:rsidR="00C5428F" w:rsidRPr="00FC22F5" w14:paraId="13489FF4" w14:textId="77777777" w:rsidTr="00C86755">
        <w:trPr>
          <w:trHeight w:val="20"/>
        </w:trPr>
        <w:tc>
          <w:tcPr>
            <w:tcW w:w="562" w:type="dxa"/>
          </w:tcPr>
          <w:p w14:paraId="1E83648D" w14:textId="77777777" w:rsidR="00C5428F" w:rsidRPr="00FC22F5" w:rsidRDefault="00C5428F" w:rsidP="00C86755">
            <w:pPr>
              <w:rPr>
                <w:rFonts w:ascii="Times New Roman" w:hAnsi="Times New Roman" w:cs="Times New Roman"/>
                <w:sz w:val="28"/>
                <w:szCs w:val="28"/>
              </w:rPr>
            </w:pPr>
          </w:p>
        </w:tc>
        <w:tc>
          <w:tcPr>
            <w:tcW w:w="6998" w:type="dxa"/>
          </w:tcPr>
          <w:p w14:paraId="31B548EB" w14:textId="041ADE91"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tc>
        <w:tc>
          <w:tcPr>
            <w:tcW w:w="613" w:type="dxa"/>
          </w:tcPr>
          <w:p w14:paraId="12BB3518" w14:textId="77777777" w:rsidR="00C5428F" w:rsidRPr="0054657D" w:rsidRDefault="00C5428F" w:rsidP="00C86755">
            <w:pPr>
              <w:jc w:val="center"/>
              <w:rPr>
                <w:rFonts w:ascii="Times New Roman" w:hAnsi="Times New Roman" w:cs="Times New Roman"/>
                <w:b/>
                <w:sz w:val="28"/>
                <w:szCs w:val="28"/>
              </w:rPr>
            </w:pPr>
          </w:p>
        </w:tc>
        <w:tc>
          <w:tcPr>
            <w:tcW w:w="613" w:type="dxa"/>
          </w:tcPr>
          <w:p w14:paraId="32F08567" w14:textId="77777777" w:rsidR="00C5428F" w:rsidRPr="00FC22F5" w:rsidRDefault="00C5428F" w:rsidP="00C86755">
            <w:pPr>
              <w:rPr>
                <w:rFonts w:ascii="Times New Roman" w:hAnsi="Times New Roman" w:cs="Times New Roman"/>
                <w:sz w:val="28"/>
                <w:szCs w:val="28"/>
              </w:rPr>
            </w:pPr>
          </w:p>
        </w:tc>
        <w:tc>
          <w:tcPr>
            <w:tcW w:w="614" w:type="dxa"/>
          </w:tcPr>
          <w:p w14:paraId="2464787E" w14:textId="7E569C5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7347463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70A4E89" w14:textId="5F7A60C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173D1E9" w14:textId="1C09BBA5"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6A550215" w14:textId="75F45DC1" w:rsidTr="00C86755">
        <w:trPr>
          <w:trHeight w:val="20"/>
        </w:trPr>
        <w:tc>
          <w:tcPr>
            <w:tcW w:w="7560" w:type="dxa"/>
            <w:gridSpan w:val="2"/>
            <w:shd w:val="clear" w:color="auto" w:fill="D9D9D9" w:themeFill="background1" w:themeFillShade="D9"/>
          </w:tcPr>
          <w:p w14:paraId="119F02F2" w14:textId="50A648F3"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4.4</w:t>
            </w:r>
            <w:r w:rsidRPr="00BC3EC0">
              <w:rPr>
                <w:rFonts w:ascii="Times New Roman" w:eastAsia="OfficinaSansBoldITC" w:hAnsi="Times New Roman" w:cs="Times New Roman"/>
                <w:b/>
                <w:sz w:val="24"/>
                <w:szCs w:val="24"/>
              </w:rPr>
              <w:t xml:space="preserve"> Средства индивидуальной защиты населения. Инженерная защита населения</w:t>
            </w:r>
            <w:r>
              <w:rPr>
                <w:rFonts w:ascii="Times New Roman" w:eastAsia="OfficinaSansBoldITC" w:hAnsi="Times New Roman" w:cs="Times New Roman"/>
                <w:b/>
                <w:sz w:val="24"/>
                <w:szCs w:val="24"/>
              </w:rPr>
              <w:t>.</w:t>
            </w:r>
            <w:r w:rsidRPr="00BC3EC0">
              <w:rPr>
                <w:rFonts w:ascii="Times New Roman" w:eastAsia="OfficinaSansBoldITC" w:hAnsi="Times New Roman" w:cs="Times New Roman"/>
                <w:b/>
                <w:sz w:val="24"/>
                <w:szCs w:val="24"/>
              </w:rPr>
              <w:t xml:space="preserve"> Аварийно-спасательные работы</w:t>
            </w:r>
          </w:p>
        </w:tc>
        <w:tc>
          <w:tcPr>
            <w:tcW w:w="613" w:type="dxa"/>
            <w:shd w:val="clear" w:color="auto" w:fill="D9D9D9" w:themeFill="background1" w:themeFillShade="D9"/>
          </w:tcPr>
          <w:p w14:paraId="1C40CBB1" w14:textId="452D059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CD30D9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D8BA7D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2560F3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ABDBBFC" w14:textId="77777777" w:rsidR="00C5428F" w:rsidRPr="00690CD2" w:rsidRDefault="00C5428F" w:rsidP="00C86755">
            <w:pPr>
              <w:rPr>
                <w:rFonts w:ascii="Times New Roman" w:hAnsi="Times New Roman" w:cs="Times New Roman"/>
              </w:rPr>
            </w:pPr>
          </w:p>
        </w:tc>
      </w:tr>
      <w:tr w:rsidR="00C5428F" w:rsidRPr="00FC22F5" w14:paraId="3344F74A" w14:textId="77777777" w:rsidTr="00C86755">
        <w:trPr>
          <w:trHeight w:val="20"/>
        </w:trPr>
        <w:tc>
          <w:tcPr>
            <w:tcW w:w="7560" w:type="dxa"/>
            <w:gridSpan w:val="2"/>
            <w:shd w:val="clear" w:color="auto" w:fill="D9D9D9" w:themeFill="background1" w:themeFillShade="D9"/>
          </w:tcPr>
          <w:p w14:paraId="3C88A2F0" w14:textId="45186F88"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4.4</w:t>
            </w:r>
          </w:p>
        </w:tc>
        <w:tc>
          <w:tcPr>
            <w:tcW w:w="613" w:type="dxa"/>
            <w:shd w:val="clear" w:color="auto" w:fill="D9D9D9" w:themeFill="background1" w:themeFillShade="D9"/>
          </w:tcPr>
          <w:p w14:paraId="60DF9EBD"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DD9926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217A7C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78EEBE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0FBB469" w14:textId="77777777" w:rsidR="00C5428F" w:rsidRPr="00690CD2" w:rsidRDefault="00C5428F" w:rsidP="00C86755">
            <w:pPr>
              <w:rPr>
                <w:rFonts w:ascii="Times New Roman" w:hAnsi="Times New Roman" w:cs="Times New Roman"/>
              </w:rPr>
            </w:pPr>
          </w:p>
        </w:tc>
      </w:tr>
      <w:tr w:rsidR="00C5428F" w:rsidRPr="00FC22F5" w14:paraId="551AA352" w14:textId="77777777" w:rsidTr="00C86755">
        <w:trPr>
          <w:trHeight w:val="20"/>
        </w:trPr>
        <w:tc>
          <w:tcPr>
            <w:tcW w:w="562" w:type="dxa"/>
          </w:tcPr>
          <w:p w14:paraId="786A95B7" w14:textId="77777777" w:rsidR="00C5428F" w:rsidRPr="00FC22F5" w:rsidRDefault="00C5428F" w:rsidP="00C86755">
            <w:pPr>
              <w:rPr>
                <w:rFonts w:ascii="Times New Roman" w:hAnsi="Times New Roman" w:cs="Times New Roman"/>
                <w:sz w:val="28"/>
                <w:szCs w:val="28"/>
              </w:rPr>
            </w:pPr>
          </w:p>
        </w:tc>
        <w:tc>
          <w:tcPr>
            <w:tcW w:w="6998" w:type="dxa"/>
          </w:tcPr>
          <w:p w14:paraId="307FA451"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15B7275E"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Защитные сооружения гражданской обороны. Размещение населения в защитных сооружениях.</w:t>
            </w:r>
          </w:p>
          <w:p w14:paraId="2BFE7FD3" w14:textId="1CC5970F"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Задачи аварийно-спасательных и неотложных работ. Приёмы и способы выполнения спасательных работ. Соблюдение мер безопасности при работах.</w:t>
            </w:r>
          </w:p>
        </w:tc>
        <w:tc>
          <w:tcPr>
            <w:tcW w:w="613" w:type="dxa"/>
          </w:tcPr>
          <w:p w14:paraId="5D7A7C52" w14:textId="77777777" w:rsidR="00C5428F" w:rsidRPr="0054657D" w:rsidRDefault="00C5428F" w:rsidP="00C86755">
            <w:pPr>
              <w:jc w:val="center"/>
              <w:rPr>
                <w:rFonts w:ascii="Times New Roman" w:hAnsi="Times New Roman" w:cs="Times New Roman"/>
                <w:b/>
                <w:sz w:val="28"/>
                <w:szCs w:val="28"/>
              </w:rPr>
            </w:pPr>
          </w:p>
        </w:tc>
        <w:tc>
          <w:tcPr>
            <w:tcW w:w="613" w:type="dxa"/>
          </w:tcPr>
          <w:p w14:paraId="3F00383F" w14:textId="77777777" w:rsidR="00C5428F" w:rsidRPr="00FC22F5" w:rsidRDefault="00C5428F" w:rsidP="00C86755">
            <w:pPr>
              <w:rPr>
                <w:rFonts w:ascii="Times New Roman" w:hAnsi="Times New Roman" w:cs="Times New Roman"/>
                <w:sz w:val="28"/>
                <w:szCs w:val="28"/>
              </w:rPr>
            </w:pPr>
          </w:p>
        </w:tc>
        <w:tc>
          <w:tcPr>
            <w:tcW w:w="614" w:type="dxa"/>
          </w:tcPr>
          <w:p w14:paraId="7F5EF90F" w14:textId="5BB95315"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EB6F974"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77307E7" w14:textId="53DC3E6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302FFC2" w14:textId="45D510C7"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15762C1E" w14:textId="09BF8FAB" w:rsidTr="00C86755">
        <w:trPr>
          <w:trHeight w:val="20"/>
        </w:trPr>
        <w:tc>
          <w:tcPr>
            <w:tcW w:w="562" w:type="dxa"/>
          </w:tcPr>
          <w:p w14:paraId="59B7C80E" w14:textId="77777777" w:rsidR="00C5428F" w:rsidRPr="00FC22F5" w:rsidRDefault="00C5428F" w:rsidP="00C86755">
            <w:pPr>
              <w:rPr>
                <w:rFonts w:ascii="Times New Roman" w:hAnsi="Times New Roman" w:cs="Times New Roman"/>
                <w:sz w:val="28"/>
                <w:szCs w:val="28"/>
              </w:rPr>
            </w:pPr>
          </w:p>
        </w:tc>
        <w:tc>
          <w:tcPr>
            <w:tcW w:w="6998" w:type="dxa"/>
          </w:tcPr>
          <w:p w14:paraId="7A82948E" w14:textId="163CAC0B" w:rsidR="00C5428F" w:rsidRPr="00BC3EC0" w:rsidRDefault="00C5428F" w:rsidP="00C86755">
            <w:pPr>
              <w:rPr>
                <w:rFonts w:ascii="Times New Roman" w:hAnsi="Times New Roman" w:cs="Times New Roman"/>
                <w:b/>
                <w:sz w:val="28"/>
                <w:szCs w:val="28"/>
              </w:rPr>
            </w:pPr>
            <w:r w:rsidRPr="00C6094C">
              <w:rPr>
                <w:rFonts w:ascii="Times New Roman" w:hAnsi="Times New Roman" w:cs="Times New Roman"/>
                <w:b/>
                <w:bCs/>
                <w:sz w:val="24"/>
                <w:szCs w:val="24"/>
              </w:rPr>
              <w:t xml:space="preserve">Контрольная работа  по теме </w:t>
            </w:r>
            <w:r w:rsidRPr="00C6094C">
              <w:rPr>
                <w:rFonts w:ascii="Times New Roman" w:eastAsia="OfficinaSansBoldITC" w:hAnsi="Times New Roman" w:cs="Times New Roman"/>
                <w:b/>
                <w:sz w:val="24"/>
                <w:szCs w:val="24"/>
              </w:rPr>
              <w:t>«Защита населения Российской Федерации от опасных и чрезвычайных ситуаций».</w:t>
            </w:r>
          </w:p>
        </w:tc>
        <w:tc>
          <w:tcPr>
            <w:tcW w:w="613" w:type="dxa"/>
          </w:tcPr>
          <w:p w14:paraId="7E89F2C2" w14:textId="37ACE20C"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0D330154" w14:textId="77777777" w:rsidR="00C5428F" w:rsidRPr="00FC22F5" w:rsidRDefault="00C5428F" w:rsidP="00C86755">
            <w:pPr>
              <w:rPr>
                <w:rFonts w:ascii="Times New Roman" w:hAnsi="Times New Roman" w:cs="Times New Roman"/>
                <w:sz w:val="28"/>
                <w:szCs w:val="28"/>
              </w:rPr>
            </w:pPr>
          </w:p>
        </w:tc>
        <w:tc>
          <w:tcPr>
            <w:tcW w:w="614" w:type="dxa"/>
          </w:tcPr>
          <w:p w14:paraId="13BFF177" w14:textId="77777777" w:rsidR="00C5428F" w:rsidRPr="00FC22F5" w:rsidRDefault="00C5428F" w:rsidP="00C86755">
            <w:pPr>
              <w:rPr>
                <w:rFonts w:ascii="Times New Roman" w:hAnsi="Times New Roman" w:cs="Times New Roman"/>
                <w:sz w:val="28"/>
                <w:szCs w:val="28"/>
              </w:rPr>
            </w:pPr>
          </w:p>
        </w:tc>
        <w:tc>
          <w:tcPr>
            <w:tcW w:w="613" w:type="dxa"/>
          </w:tcPr>
          <w:p w14:paraId="7248BAE1" w14:textId="77777777" w:rsidR="00C5428F" w:rsidRPr="00690CD2" w:rsidRDefault="00C5428F" w:rsidP="00C86755">
            <w:pPr>
              <w:rPr>
                <w:rFonts w:ascii="Times New Roman" w:hAnsi="Times New Roman" w:cs="Times New Roman"/>
              </w:rPr>
            </w:pPr>
          </w:p>
        </w:tc>
        <w:tc>
          <w:tcPr>
            <w:tcW w:w="614" w:type="dxa"/>
          </w:tcPr>
          <w:p w14:paraId="14F75AE8" w14:textId="77777777" w:rsidR="00C5428F" w:rsidRPr="00690CD2" w:rsidRDefault="00C5428F" w:rsidP="00C86755">
            <w:pPr>
              <w:rPr>
                <w:rFonts w:ascii="Times New Roman" w:hAnsi="Times New Roman" w:cs="Times New Roman"/>
              </w:rPr>
            </w:pPr>
          </w:p>
        </w:tc>
      </w:tr>
      <w:tr w:rsidR="00C5428F" w:rsidRPr="00FC22F5" w14:paraId="3EDE8821" w14:textId="70672A34" w:rsidTr="00C86755">
        <w:trPr>
          <w:trHeight w:val="20"/>
        </w:trPr>
        <w:tc>
          <w:tcPr>
            <w:tcW w:w="7560" w:type="dxa"/>
            <w:gridSpan w:val="2"/>
            <w:shd w:val="clear" w:color="auto" w:fill="D9D9D9" w:themeFill="background1" w:themeFillShade="D9"/>
          </w:tcPr>
          <w:p w14:paraId="027DC314" w14:textId="0D079E68"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5 «Безопасность в природной среде и экологическая безопасность».</w:t>
            </w:r>
          </w:p>
        </w:tc>
        <w:tc>
          <w:tcPr>
            <w:tcW w:w="613" w:type="dxa"/>
            <w:shd w:val="clear" w:color="auto" w:fill="D9D9D9" w:themeFill="background1" w:themeFillShade="D9"/>
          </w:tcPr>
          <w:p w14:paraId="2DB1901D" w14:textId="4E9C8AB8"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9</w:t>
            </w:r>
          </w:p>
        </w:tc>
        <w:tc>
          <w:tcPr>
            <w:tcW w:w="613" w:type="dxa"/>
            <w:shd w:val="clear" w:color="auto" w:fill="D9D9D9" w:themeFill="background1" w:themeFillShade="D9"/>
          </w:tcPr>
          <w:p w14:paraId="0FF264B5" w14:textId="2DE98DA5"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3549B39D" w14:textId="4571F738"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8DFC0F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0CB085F" w14:textId="77777777" w:rsidR="00C5428F" w:rsidRPr="00690CD2" w:rsidRDefault="00C5428F" w:rsidP="00C86755">
            <w:pPr>
              <w:rPr>
                <w:rFonts w:ascii="Times New Roman" w:hAnsi="Times New Roman" w:cs="Times New Roman"/>
              </w:rPr>
            </w:pPr>
          </w:p>
        </w:tc>
      </w:tr>
      <w:tr w:rsidR="00C5428F" w:rsidRPr="00FC22F5" w14:paraId="081185A8" w14:textId="480D0B8A" w:rsidTr="00C86755">
        <w:trPr>
          <w:trHeight w:val="20"/>
        </w:trPr>
        <w:tc>
          <w:tcPr>
            <w:tcW w:w="7560" w:type="dxa"/>
            <w:gridSpan w:val="2"/>
            <w:shd w:val="clear" w:color="auto" w:fill="D9D9D9" w:themeFill="background1" w:themeFillShade="D9"/>
          </w:tcPr>
          <w:p w14:paraId="73788887" w14:textId="6483A0C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5.1</w:t>
            </w:r>
            <w:r w:rsidRPr="00BC3EC0">
              <w:rPr>
                <w:rFonts w:ascii="Times New Roman" w:eastAsia="OfficinaSansBoldITC" w:hAnsi="Times New Roman" w:cs="Times New Roman"/>
                <w:b/>
                <w:sz w:val="24"/>
                <w:szCs w:val="24"/>
              </w:rPr>
              <w:t xml:space="preserve"> Источники опасности в природной среде.</w:t>
            </w:r>
          </w:p>
        </w:tc>
        <w:tc>
          <w:tcPr>
            <w:tcW w:w="613" w:type="dxa"/>
            <w:shd w:val="clear" w:color="auto" w:fill="D9D9D9" w:themeFill="background1" w:themeFillShade="D9"/>
          </w:tcPr>
          <w:p w14:paraId="721A98FA" w14:textId="0B11DDE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016BAB6E"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7EDC26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05B930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807D9B" w14:textId="77777777" w:rsidR="00C5428F" w:rsidRPr="00690CD2" w:rsidRDefault="00C5428F" w:rsidP="00C86755">
            <w:pPr>
              <w:rPr>
                <w:rFonts w:ascii="Times New Roman" w:hAnsi="Times New Roman" w:cs="Times New Roman"/>
              </w:rPr>
            </w:pPr>
          </w:p>
        </w:tc>
      </w:tr>
      <w:tr w:rsidR="00C5428F" w:rsidRPr="00FC22F5" w14:paraId="374433B9" w14:textId="575F804B" w:rsidTr="00C86755">
        <w:trPr>
          <w:trHeight w:val="20"/>
        </w:trPr>
        <w:tc>
          <w:tcPr>
            <w:tcW w:w="562" w:type="dxa"/>
            <w:shd w:val="clear" w:color="auto" w:fill="D9D9D9" w:themeFill="background1" w:themeFillShade="D9"/>
          </w:tcPr>
          <w:p w14:paraId="3620FA5C"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2A31683A" w14:textId="7210256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5.1</w:t>
            </w:r>
          </w:p>
        </w:tc>
        <w:tc>
          <w:tcPr>
            <w:tcW w:w="613" w:type="dxa"/>
            <w:shd w:val="clear" w:color="auto" w:fill="D9D9D9" w:themeFill="background1" w:themeFillShade="D9"/>
          </w:tcPr>
          <w:p w14:paraId="44783384"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25D1C8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04B3E5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E77395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5C9A70C" w14:textId="77777777" w:rsidR="00C5428F" w:rsidRPr="00690CD2" w:rsidRDefault="00C5428F" w:rsidP="00C86755">
            <w:pPr>
              <w:rPr>
                <w:rFonts w:ascii="Times New Roman" w:hAnsi="Times New Roman" w:cs="Times New Roman"/>
              </w:rPr>
            </w:pPr>
          </w:p>
        </w:tc>
      </w:tr>
      <w:tr w:rsidR="00C5428F" w:rsidRPr="00FC22F5" w14:paraId="17C90835" w14:textId="77777777" w:rsidTr="00C86755">
        <w:trPr>
          <w:trHeight w:val="20"/>
        </w:trPr>
        <w:tc>
          <w:tcPr>
            <w:tcW w:w="562" w:type="dxa"/>
          </w:tcPr>
          <w:p w14:paraId="3D17CCCF" w14:textId="77777777" w:rsidR="00C5428F" w:rsidRPr="00FC22F5" w:rsidRDefault="00C5428F" w:rsidP="00C86755">
            <w:pPr>
              <w:rPr>
                <w:rFonts w:ascii="Times New Roman" w:hAnsi="Times New Roman" w:cs="Times New Roman"/>
                <w:sz w:val="28"/>
                <w:szCs w:val="28"/>
              </w:rPr>
            </w:pPr>
          </w:p>
        </w:tc>
        <w:tc>
          <w:tcPr>
            <w:tcW w:w="6998" w:type="dxa"/>
          </w:tcPr>
          <w:p w14:paraId="335848BF"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Основные правила безопасного поведения в лесу, в горах, на водоёмах. Ориентирование на местности. Современные средства навигации (компас, </w:t>
            </w:r>
            <w:r w:rsidRPr="008F27B1">
              <w:rPr>
                <w:rFonts w:ascii="Times New Roman" w:eastAsia="OfficinaSansBoldITC" w:hAnsi="Times New Roman" w:cs="Times New Roman"/>
                <w:sz w:val="24"/>
                <w:szCs w:val="24"/>
                <w:lang w:val="en-US"/>
              </w:rPr>
              <w:t>GPS</w:t>
            </w:r>
            <w:r w:rsidRPr="008F27B1">
              <w:rPr>
                <w:rFonts w:ascii="Times New Roman" w:eastAsia="OfficinaSansBoldITC" w:hAnsi="Times New Roman" w:cs="Times New Roman"/>
                <w:sz w:val="24"/>
                <w:szCs w:val="24"/>
              </w:rPr>
              <w:t>). Безопасность в автономных условиях.</w:t>
            </w:r>
          </w:p>
          <w:p w14:paraId="5518EA54" w14:textId="236346E2"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tc>
        <w:tc>
          <w:tcPr>
            <w:tcW w:w="613" w:type="dxa"/>
          </w:tcPr>
          <w:p w14:paraId="37E27D25" w14:textId="77777777" w:rsidR="00C5428F" w:rsidRPr="0054657D" w:rsidRDefault="00C5428F" w:rsidP="00C86755">
            <w:pPr>
              <w:jc w:val="center"/>
              <w:rPr>
                <w:rFonts w:ascii="Times New Roman" w:hAnsi="Times New Roman" w:cs="Times New Roman"/>
                <w:b/>
                <w:sz w:val="28"/>
                <w:szCs w:val="28"/>
              </w:rPr>
            </w:pPr>
          </w:p>
        </w:tc>
        <w:tc>
          <w:tcPr>
            <w:tcW w:w="613" w:type="dxa"/>
          </w:tcPr>
          <w:p w14:paraId="06E7CC1C" w14:textId="77777777" w:rsidR="00C5428F" w:rsidRPr="00FC22F5" w:rsidRDefault="00C5428F" w:rsidP="00C86755">
            <w:pPr>
              <w:rPr>
                <w:rFonts w:ascii="Times New Roman" w:hAnsi="Times New Roman" w:cs="Times New Roman"/>
                <w:sz w:val="28"/>
                <w:szCs w:val="28"/>
              </w:rPr>
            </w:pPr>
          </w:p>
        </w:tc>
        <w:tc>
          <w:tcPr>
            <w:tcW w:w="614" w:type="dxa"/>
          </w:tcPr>
          <w:p w14:paraId="178F6D21" w14:textId="228E41B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3DC5781F"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3E46F440" w14:textId="6AC4CEA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31500B5" w14:textId="36CCACB4"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51ECBF5" w14:textId="241A3D1F" w:rsidTr="00C86755">
        <w:trPr>
          <w:trHeight w:val="20"/>
        </w:trPr>
        <w:tc>
          <w:tcPr>
            <w:tcW w:w="562" w:type="dxa"/>
            <w:shd w:val="clear" w:color="auto" w:fill="D9D9D9" w:themeFill="background1" w:themeFillShade="D9"/>
          </w:tcPr>
          <w:p w14:paraId="44E5251E"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25CDCCD0" w14:textId="18FCEE9B"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5.2</w:t>
            </w:r>
            <w:r w:rsidRPr="00BC3EC0">
              <w:rPr>
                <w:rFonts w:ascii="Times New Roman" w:eastAsia="OfficinaSansBoldITC" w:hAnsi="Times New Roman" w:cs="Times New Roman"/>
                <w:b/>
                <w:sz w:val="24"/>
                <w:szCs w:val="24"/>
              </w:rPr>
              <w:t xml:space="preserve"> Экологическая безопасность и охрана окружающей среды.</w:t>
            </w:r>
          </w:p>
        </w:tc>
        <w:tc>
          <w:tcPr>
            <w:tcW w:w="613" w:type="dxa"/>
            <w:shd w:val="clear" w:color="auto" w:fill="D9D9D9" w:themeFill="background1" w:themeFillShade="D9"/>
          </w:tcPr>
          <w:p w14:paraId="63370407" w14:textId="2BC8ED62"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50A270C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0DD3C25"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04D3D2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DA785DC" w14:textId="77777777" w:rsidR="00C5428F" w:rsidRPr="00690CD2" w:rsidRDefault="00C5428F" w:rsidP="00C86755">
            <w:pPr>
              <w:rPr>
                <w:rFonts w:ascii="Times New Roman" w:hAnsi="Times New Roman" w:cs="Times New Roman"/>
              </w:rPr>
            </w:pPr>
          </w:p>
        </w:tc>
      </w:tr>
      <w:tr w:rsidR="00C5428F" w:rsidRPr="00FC22F5" w14:paraId="72AB6759" w14:textId="77777777" w:rsidTr="00C86755">
        <w:trPr>
          <w:trHeight w:val="20"/>
        </w:trPr>
        <w:tc>
          <w:tcPr>
            <w:tcW w:w="562" w:type="dxa"/>
            <w:shd w:val="clear" w:color="auto" w:fill="D9D9D9" w:themeFill="background1" w:themeFillShade="D9"/>
          </w:tcPr>
          <w:p w14:paraId="4DD7D34F"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6BD255D0" w14:textId="01F3B876"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5.2</w:t>
            </w:r>
          </w:p>
        </w:tc>
        <w:tc>
          <w:tcPr>
            <w:tcW w:w="613" w:type="dxa"/>
            <w:shd w:val="clear" w:color="auto" w:fill="D9D9D9" w:themeFill="background1" w:themeFillShade="D9"/>
          </w:tcPr>
          <w:p w14:paraId="7F32FDC7"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23EA6D0"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18F0F0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A2F9C2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F85FF9A" w14:textId="77777777" w:rsidR="00C5428F" w:rsidRPr="00690CD2" w:rsidRDefault="00C5428F" w:rsidP="00C86755">
            <w:pPr>
              <w:rPr>
                <w:rFonts w:ascii="Times New Roman" w:hAnsi="Times New Roman" w:cs="Times New Roman"/>
              </w:rPr>
            </w:pPr>
          </w:p>
        </w:tc>
      </w:tr>
      <w:tr w:rsidR="00C5428F" w:rsidRPr="00FC22F5" w14:paraId="2111DB5F" w14:textId="77777777" w:rsidTr="00C86755">
        <w:trPr>
          <w:trHeight w:val="20"/>
        </w:trPr>
        <w:tc>
          <w:tcPr>
            <w:tcW w:w="562" w:type="dxa"/>
          </w:tcPr>
          <w:p w14:paraId="631A3349" w14:textId="77777777" w:rsidR="00C5428F" w:rsidRPr="00FC22F5" w:rsidRDefault="00C5428F" w:rsidP="00C86755">
            <w:pPr>
              <w:rPr>
                <w:rFonts w:ascii="Times New Roman" w:hAnsi="Times New Roman" w:cs="Times New Roman"/>
                <w:sz w:val="28"/>
                <w:szCs w:val="28"/>
              </w:rPr>
            </w:pPr>
          </w:p>
        </w:tc>
        <w:tc>
          <w:tcPr>
            <w:tcW w:w="6998" w:type="dxa"/>
          </w:tcPr>
          <w:p w14:paraId="14DE7A75" w14:textId="77777777" w:rsidR="00A67704" w:rsidRDefault="00A67704" w:rsidP="00C86755">
            <w:pPr>
              <w:widowControl w:val="0"/>
              <w:jc w:val="both"/>
              <w:rPr>
                <w:rFonts w:ascii="Times New Roman" w:eastAsia="OfficinaSansBoldITC" w:hAnsi="Times New Roman" w:cs="Times New Roman"/>
                <w:sz w:val="24"/>
                <w:szCs w:val="24"/>
              </w:rPr>
            </w:pPr>
            <w:r w:rsidRPr="00A67704">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A67704">
              <w:rPr>
                <w:rFonts w:ascii="Times New Roman" w:eastAsia="OfficinaSansBoldITC" w:hAnsi="Times New Roman" w:cs="Times New Roman"/>
                <w:sz w:val="24"/>
                <w:szCs w:val="24"/>
              </w:rPr>
              <w:t xml:space="preserve"> </w:t>
            </w:r>
            <w:r w:rsidR="00C5428F" w:rsidRPr="008F27B1">
              <w:rPr>
                <w:rFonts w:ascii="Times New Roman" w:eastAsia="OfficinaSansBoldITC" w:hAnsi="Times New Roman" w:cs="Times New Roman"/>
                <w:sz w:val="24"/>
                <w:szCs w:val="24"/>
              </w:rPr>
              <w:t xml:space="preserve">Нормы предельно допустимой концентрации вредных веществ. </w:t>
            </w:r>
          </w:p>
          <w:p w14:paraId="1959BE61" w14:textId="3B5DB466"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Правила использования питьевой воды. Качество продуктов питания. Правила хранения и употребления продуктов питания.</w:t>
            </w:r>
          </w:p>
          <w:p w14:paraId="7F2E740C" w14:textId="182DC49F"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Федеральная служба по надзору в </w:t>
            </w:r>
            <w:r>
              <w:rPr>
                <w:rFonts w:ascii="Times New Roman" w:eastAsia="OfficinaSansBoldITC" w:hAnsi="Times New Roman" w:cs="Times New Roman"/>
                <w:sz w:val="24"/>
                <w:szCs w:val="24"/>
              </w:rPr>
              <w:t xml:space="preserve">сфере защиты прав потребителей </w:t>
            </w:r>
            <w:r w:rsidRPr="008F27B1">
              <w:rPr>
                <w:rFonts w:ascii="Times New Roman" w:eastAsia="OfficinaSansBoldITC" w:hAnsi="Times New Roman" w:cs="Times New Roman"/>
                <w:sz w:val="24"/>
                <w:szCs w:val="24"/>
              </w:rPr>
              <w:t>и благополучия человека (Роспо</w:t>
            </w:r>
            <w:r>
              <w:rPr>
                <w:rFonts w:ascii="Times New Roman" w:eastAsia="OfficinaSansBoldITC" w:hAnsi="Times New Roman" w:cs="Times New Roman"/>
                <w:sz w:val="24"/>
                <w:szCs w:val="24"/>
              </w:rPr>
              <w:t xml:space="preserve">требнадзор). </w:t>
            </w:r>
            <w:r>
              <w:rPr>
                <w:rFonts w:ascii="Times New Roman" w:eastAsia="OfficinaSansBoldITC" w:hAnsi="Times New Roman" w:cs="Times New Roman"/>
                <w:sz w:val="24"/>
                <w:szCs w:val="24"/>
              </w:rPr>
              <w:lastRenderedPageBreak/>
              <w:t xml:space="preserve">Федеральный закон </w:t>
            </w:r>
            <w:r w:rsidRPr="008F27B1">
              <w:rPr>
                <w:rFonts w:ascii="Times New Roman" w:eastAsia="OfficinaSansBoldITC" w:hAnsi="Times New Roman" w:cs="Times New Roman"/>
                <w:sz w:val="24"/>
                <w:szCs w:val="24"/>
              </w:rPr>
              <w:t>от 10 января 2002 г. № 7-ФЗ «Об охране окружающей среды» (Собрание законодательства Российской Федерации, 2002, № 2, ст. 133; 2022, № 13, ст. 1960).</w:t>
            </w:r>
          </w:p>
        </w:tc>
        <w:tc>
          <w:tcPr>
            <w:tcW w:w="613" w:type="dxa"/>
          </w:tcPr>
          <w:p w14:paraId="3426EC38" w14:textId="73EBB4F3"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613" w:type="dxa"/>
          </w:tcPr>
          <w:p w14:paraId="5440DD8F" w14:textId="77777777" w:rsidR="00C5428F" w:rsidRPr="00FC22F5" w:rsidRDefault="00C5428F" w:rsidP="00C86755">
            <w:pPr>
              <w:rPr>
                <w:rFonts w:ascii="Times New Roman" w:hAnsi="Times New Roman" w:cs="Times New Roman"/>
                <w:sz w:val="28"/>
                <w:szCs w:val="28"/>
              </w:rPr>
            </w:pPr>
          </w:p>
        </w:tc>
        <w:tc>
          <w:tcPr>
            <w:tcW w:w="614" w:type="dxa"/>
          </w:tcPr>
          <w:p w14:paraId="3BC42910" w14:textId="3489CF74"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DAA14F9"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6136E50" w14:textId="1E2F569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27BC3C3" w14:textId="780012DD"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7EB2F8C9" w14:textId="3EC71A38" w:rsidTr="00C86755">
        <w:trPr>
          <w:trHeight w:val="20"/>
        </w:trPr>
        <w:tc>
          <w:tcPr>
            <w:tcW w:w="562" w:type="dxa"/>
            <w:shd w:val="clear" w:color="auto" w:fill="D9D9D9" w:themeFill="background1" w:themeFillShade="D9"/>
          </w:tcPr>
          <w:p w14:paraId="5AF4B58E" w14:textId="4F90616B"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78E5F11C" w14:textId="394C7DD4"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5.3</w:t>
            </w:r>
            <w:r w:rsidRPr="00BC3EC0">
              <w:rPr>
                <w:rFonts w:ascii="Times New Roman" w:eastAsia="OfficinaSansBoldITC" w:hAnsi="Times New Roman" w:cs="Times New Roman"/>
                <w:b/>
                <w:sz w:val="24"/>
                <w:szCs w:val="24"/>
              </w:rPr>
              <w:t xml:space="preserve"> Средства защиты и предупреждения от экологических опасностей.</w:t>
            </w:r>
          </w:p>
        </w:tc>
        <w:tc>
          <w:tcPr>
            <w:tcW w:w="613" w:type="dxa"/>
            <w:shd w:val="clear" w:color="auto" w:fill="D9D9D9" w:themeFill="background1" w:themeFillShade="D9"/>
          </w:tcPr>
          <w:p w14:paraId="285FA7EC" w14:textId="2D4DE1B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4</w:t>
            </w:r>
          </w:p>
        </w:tc>
        <w:tc>
          <w:tcPr>
            <w:tcW w:w="613" w:type="dxa"/>
            <w:shd w:val="clear" w:color="auto" w:fill="D9D9D9" w:themeFill="background1" w:themeFillShade="D9"/>
          </w:tcPr>
          <w:p w14:paraId="78B9E02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47639B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EBAE08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745B340" w14:textId="77777777" w:rsidR="00C5428F" w:rsidRPr="00690CD2" w:rsidRDefault="00C5428F" w:rsidP="00C86755">
            <w:pPr>
              <w:rPr>
                <w:rFonts w:ascii="Times New Roman" w:hAnsi="Times New Roman" w:cs="Times New Roman"/>
              </w:rPr>
            </w:pPr>
          </w:p>
        </w:tc>
      </w:tr>
      <w:tr w:rsidR="00C5428F" w:rsidRPr="00FC22F5" w14:paraId="48C1672A" w14:textId="77777777" w:rsidTr="00C86755">
        <w:trPr>
          <w:trHeight w:val="20"/>
        </w:trPr>
        <w:tc>
          <w:tcPr>
            <w:tcW w:w="562" w:type="dxa"/>
            <w:shd w:val="clear" w:color="auto" w:fill="D9D9D9" w:themeFill="background1" w:themeFillShade="D9"/>
          </w:tcPr>
          <w:p w14:paraId="4DD74B79"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577735ED" w14:textId="2A8E4AE5"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5.3</w:t>
            </w:r>
          </w:p>
        </w:tc>
        <w:tc>
          <w:tcPr>
            <w:tcW w:w="613" w:type="dxa"/>
            <w:shd w:val="clear" w:color="auto" w:fill="D9D9D9" w:themeFill="background1" w:themeFillShade="D9"/>
          </w:tcPr>
          <w:p w14:paraId="135C9E3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32D702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69C36F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24EE12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7209A04" w14:textId="77777777" w:rsidR="00C5428F" w:rsidRPr="00690CD2" w:rsidRDefault="00C5428F" w:rsidP="00C86755">
            <w:pPr>
              <w:rPr>
                <w:rFonts w:ascii="Times New Roman" w:hAnsi="Times New Roman" w:cs="Times New Roman"/>
              </w:rPr>
            </w:pPr>
          </w:p>
        </w:tc>
      </w:tr>
      <w:tr w:rsidR="00C5428F" w:rsidRPr="00FC22F5" w14:paraId="1B7B2F50" w14:textId="77777777" w:rsidTr="00C86755">
        <w:trPr>
          <w:trHeight w:val="20"/>
        </w:trPr>
        <w:tc>
          <w:tcPr>
            <w:tcW w:w="562" w:type="dxa"/>
          </w:tcPr>
          <w:p w14:paraId="3A965105" w14:textId="77777777" w:rsidR="00C5428F" w:rsidRPr="00FC22F5" w:rsidRDefault="00C5428F" w:rsidP="00C86755">
            <w:pPr>
              <w:rPr>
                <w:rFonts w:ascii="Times New Roman" w:hAnsi="Times New Roman" w:cs="Times New Roman"/>
                <w:sz w:val="28"/>
                <w:szCs w:val="28"/>
              </w:rPr>
            </w:pPr>
          </w:p>
        </w:tc>
        <w:tc>
          <w:tcPr>
            <w:tcW w:w="6998" w:type="dxa"/>
          </w:tcPr>
          <w:p w14:paraId="2B645FA9"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Бытовые приборы контроля воздуха. </w:t>
            </w:r>
            <w:r w:rsidRPr="00EB473D">
              <w:rPr>
                <w:rFonts w:ascii="Times New Roman" w:eastAsia="OfficinaSansBoldITC" w:hAnsi="Times New Roman" w:cs="Times New Roman"/>
                <w:sz w:val="24"/>
                <w:szCs w:val="24"/>
                <w:lang w:val="en-US"/>
              </w:rPr>
              <w:t>TDS</w:t>
            </w:r>
            <w:r w:rsidRPr="00EB473D">
              <w:rPr>
                <w:rFonts w:ascii="Times New Roman" w:eastAsia="OfficinaSansBoldITC" w:hAnsi="Times New Roman" w:cs="Times New Roman"/>
                <w:sz w:val="24"/>
                <w:szCs w:val="24"/>
              </w:rPr>
              <w:t>-метры (солемеры). Шумомеры. Люксметры. Бытовые дозиметры (радиометры). Бытовые нитратомеры.</w:t>
            </w:r>
          </w:p>
          <w:p w14:paraId="33AEEDEE" w14:textId="46DAFCB5"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Основные виды экологических знаков. Знаки, свидетельствующие </w:t>
            </w:r>
            <w:r w:rsidRPr="00EB473D">
              <w:rPr>
                <w:rFonts w:ascii="Times New Roman" w:eastAsia="OfficinaSansBoldITC" w:hAnsi="Times New Roman" w:cs="Times New Roman"/>
                <w:sz w:val="24"/>
                <w:szCs w:val="24"/>
              </w:rPr>
              <w:br/>
              <w:t>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613" w:type="dxa"/>
          </w:tcPr>
          <w:p w14:paraId="58EA9761" w14:textId="25E874A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tcPr>
          <w:p w14:paraId="3ABE4EDD" w14:textId="77777777" w:rsidR="00C5428F" w:rsidRPr="00FC22F5" w:rsidRDefault="00C5428F" w:rsidP="00C86755">
            <w:pPr>
              <w:rPr>
                <w:rFonts w:ascii="Times New Roman" w:hAnsi="Times New Roman" w:cs="Times New Roman"/>
                <w:sz w:val="28"/>
                <w:szCs w:val="28"/>
              </w:rPr>
            </w:pPr>
          </w:p>
        </w:tc>
        <w:tc>
          <w:tcPr>
            <w:tcW w:w="614" w:type="dxa"/>
          </w:tcPr>
          <w:p w14:paraId="19A63F6A" w14:textId="61D0DB06"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37465635"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00D6EEF" w14:textId="71045C76"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E659E69" w14:textId="47E28AFA"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41FE90F" w14:textId="0E271CB5" w:rsidTr="00C86755">
        <w:trPr>
          <w:trHeight w:val="20"/>
        </w:trPr>
        <w:tc>
          <w:tcPr>
            <w:tcW w:w="7560" w:type="dxa"/>
            <w:gridSpan w:val="2"/>
            <w:shd w:val="clear" w:color="auto" w:fill="D9D9D9" w:themeFill="background1" w:themeFillShade="D9"/>
          </w:tcPr>
          <w:p w14:paraId="297D5BEC" w14:textId="1D72572E"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 6  «Основы противодействия экстремизму и терроризму».</w:t>
            </w:r>
          </w:p>
        </w:tc>
        <w:tc>
          <w:tcPr>
            <w:tcW w:w="613" w:type="dxa"/>
            <w:shd w:val="clear" w:color="auto" w:fill="D9D9D9" w:themeFill="background1" w:themeFillShade="D9"/>
          </w:tcPr>
          <w:p w14:paraId="493C34F7" w14:textId="525E000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11</w:t>
            </w:r>
          </w:p>
        </w:tc>
        <w:tc>
          <w:tcPr>
            <w:tcW w:w="613" w:type="dxa"/>
            <w:shd w:val="clear" w:color="auto" w:fill="D9D9D9" w:themeFill="background1" w:themeFillShade="D9"/>
          </w:tcPr>
          <w:p w14:paraId="25C8C578" w14:textId="0917D8B4"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79295DFE" w14:textId="0EA9B129"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131E11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D84F63E" w14:textId="77777777" w:rsidR="00C5428F" w:rsidRPr="00690CD2" w:rsidRDefault="00C5428F" w:rsidP="00C86755">
            <w:pPr>
              <w:rPr>
                <w:rFonts w:ascii="Times New Roman" w:hAnsi="Times New Roman" w:cs="Times New Roman"/>
              </w:rPr>
            </w:pPr>
          </w:p>
        </w:tc>
      </w:tr>
      <w:tr w:rsidR="00C5428F" w:rsidRPr="00FC22F5" w14:paraId="5D9C9924" w14:textId="40E75BA0" w:rsidTr="00C86755">
        <w:trPr>
          <w:trHeight w:val="20"/>
        </w:trPr>
        <w:tc>
          <w:tcPr>
            <w:tcW w:w="7560" w:type="dxa"/>
            <w:gridSpan w:val="2"/>
            <w:shd w:val="clear" w:color="auto" w:fill="D9D9D9" w:themeFill="background1" w:themeFillShade="D9"/>
          </w:tcPr>
          <w:p w14:paraId="14901CB1" w14:textId="60B71164"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6.1</w:t>
            </w:r>
            <w:r w:rsidRPr="00BC3EC0">
              <w:rPr>
                <w:rFonts w:ascii="Times New Roman" w:hAnsi="Times New Roman" w:cs="Times New Roman"/>
                <w:b/>
                <w:sz w:val="24"/>
                <w:szCs w:val="24"/>
              </w:rPr>
              <w:t xml:space="preserve"> </w:t>
            </w:r>
            <w:r w:rsidRPr="00EB473D">
              <w:rPr>
                <w:rFonts w:ascii="Times New Roman" w:hAnsi="Times New Roman" w:cs="Times New Roman"/>
                <w:b/>
                <w:sz w:val="24"/>
                <w:szCs w:val="24"/>
              </w:rPr>
              <w:t>Разновидности экстремистской деятельности. Ответственность граждан за участие в экстремистской и террористической деятельности.</w:t>
            </w:r>
          </w:p>
        </w:tc>
        <w:tc>
          <w:tcPr>
            <w:tcW w:w="613" w:type="dxa"/>
            <w:shd w:val="clear" w:color="auto" w:fill="D9D9D9" w:themeFill="background1" w:themeFillShade="D9"/>
          </w:tcPr>
          <w:p w14:paraId="77A97A9A" w14:textId="5EE4A4B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5</w:t>
            </w:r>
          </w:p>
        </w:tc>
        <w:tc>
          <w:tcPr>
            <w:tcW w:w="613" w:type="dxa"/>
            <w:shd w:val="clear" w:color="auto" w:fill="D9D9D9" w:themeFill="background1" w:themeFillShade="D9"/>
          </w:tcPr>
          <w:p w14:paraId="3BD17103"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09D57E4"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BAE3B0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6B2DE53" w14:textId="77777777" w:rsidR="00C5428F" w:rsidRPr="00690CD2" w:rsidRDefault="00C5428F" w:rsidP="00C86755">
            <w:pPr>
              <w:rPr>
                <w:rFonts w:ascii="Times New Roman" w:hAnsi="Times New Roman" w:cs="Times New Roman"/>
              </w:rPr>
            </w:pPr>
          </w:p>
        </w:tc>
      </w:tr>
      <w:tr w:rsidR="00C5428F" w:rsidRPr="00FC22F5" w14:paraId="04A6284C" w14:textId="1707B76C" w:rsidTr="00C86755">
        <w:trPr>
          <w:trHeight w:val="20"/>
        </w:trPr>
        <w:tc>
          <w:tcPr>
            <w:tcW w:w="7560" w:type="dxa"/>
            <w:gridSpan w:val="2"/>
            <w:shd w:val="clear" w:color="auto" w:fill="D9D9D9" w:themeFill="background1" w:themeFillShade="D9"/>
          </w:tcPr>
          <w:p w14:paraId="010C2584" w14:textId="3CE466D5"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6.1</w:t>
            </w:r>
          </w:p>
        </w:tc>
        <w:tc>
          <w:tcPr>
            <w:tcW w:w="613" w:type="dxa"/>
            <w:shd w:val="clear" w:color="auto" w:fill="D9D9D9" w:themeFill="background1" w:themeFillShade="D9"/>
          </w:tcPr>
          <w:p w14:paraId="4A07ED4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D25A83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6AB20D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B1E45D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E147697" w14:textId="77777777" w:rsidR="00C5428F" w:rsidRPr="00690CD2" w:rsidRDefault="00C5428F" w:rsidP="00C86755">
            <w:pPr>
              <w:rPr>
                <w:rFonts w:ascii="Times New Roman" w:hAnsi="Times New Roman" w:cs="Times New Roman"/>
              </w:rPr>
            </w:pPr>
          </w:p>
        </w:tc>
      </w:tr>
      <w:tr w:rsidR="00C5428F" w:rsidRPr="00FC22F5" w14:paraId="3CCF3CCF" w14:textId="77777777" w:rsidTr="00C86755">
        <w:trPr>
          <w:trHeight w:val="20"/>
        </w:trPr>
        <w:tc>
          <w:tcPr>
            <w:tcW w:w="562" w:type="dxa"/>
          </w:tcPr>
          <w:p w14:paraId="7D91B28A" w14:textId="77777777" w:rsidR="00C5428F" w:rsidRPr="00FC22F5" w:rsidRDefault="00C5428F" w:rsidP="00C86755">
            <w:pPr>
              <w:rPr>
                <w:rFonts w:ascii="Times New Roman" w:hAnsi="Times New Roman" w:cs="Times New Roman"/>
                <w:sz w:val="28"/>
                <w:szCs w:val="28"/>
              </w:rPr>
            </w:pPr>
          </w:p>
        </w:tc>
        <w:tc>
          <w:tcPr>
            <w:tcW w:w="6998" w:type="dxa"/>
          </w:tcPr>
          <w:p w14:paraId="35AB2375"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Внешние и внутренние экстремистские угрозы.</w:t>
            </w:r>
          </w:p>
          <w:p w14:paraId="0D858FC4" w14:textId="77777777" w:rsidR="00E146C5"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Деструктивные молодёжные субкультуры и экстремистские объединения. </w:t>
            </w:r>
          </w:p>
          <w:p w14:paraId="017C13BA" w14:textId="223CBA8A" w:rsidR="00C5428F" w:rsidRPr="00EB473D" w:rsidRDefault="00E146C5" w:rsidP="00C86755">
            <w:pPr>
              <w:widowControl w:val="0"/>
              <w:jc w:val="both"/>
              <w:rPr>
                <w:rFonts w:ascii="Times New Roman" w:eastAsia="OfficinaSansBoldITC" w:hAnsi="Times New Roman" w:cs="Times New Roman"/>
                <w:sz w:val="24"/>
                <w:szCs w:val="24"/>
              </w:rPr>
            </w:pPr>
            <w:r w:rsidRPr="00E146C5">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E146C5">
              <w:rPr>
                <w:rFonts w:ascii="Times New Roman" w:eastAsia="OfficinaSansBoldITC" w:hAnsi="Times New Roman" w:cs="Times New Roman"/>
                <w:sz w:val="24"/>
                <w:szCs w:val="24"/>
              </w:rPr>
              <w:t xml:space="preserve"> </w:t>
            </w:r>
            <w:r w:rsidR="00C5428F" w:rsidRPr="00EB473D">
              <w:rPr>
                <w:rFonts w:ascii="Times New Roman" w:eastAsia="OfficinaSansBoldITC" w:hAnsi="Times New Roman" w:cs="Times New Roman"/>
                <w:sz w:val="24"/>
                <w:szCs w:val="24"/>
              </w:rPr>
              <w:t>Терроризм – крайняя форма экстремизма. Разновидности террористической деятельности.</w:t>
            </w:r>
            <w:r>
              <w:rPr>
                <w:rFonts w:ascii="Times New Roman" w:eastAsia="OfficinaSansBoldITC" w:hAnsi="Times New Roman" w:cs="Times New Roman"/>
                <w:sz w:val="24"/>
                <w:szCs w:val="24"/>
              </w:rPr>
              <w:t xml:space="preserve"> Кибербезопасность.</w:t>
            </w:r>
          </w:p>
          <w:p w14:paraId="5DD8A47E" w14:textId="77777777" w:rsidR="00C5428F"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Праворадикальные группировки нацистской направленности </w:t>
            </w:r>
            <w:r w:rsidRPr="00EB473D">
              <w:rPr>
                <w:rFonts w:ascii="Times New Roman" w:eastAsia="OfficinaSansBoldITC" w:hAnsi="Times New Roman" w:cs="Times New Roman"/>
                <w:sz w:val="24"/>
                <w:szCs w:val="24"/>
              </w:rPr>
              <w:br/>
              <w:t>и леворадикальные сообщества. Правила безопасности, которые следует соблюдать, чтобы не попасть в сферу влияния неформальной группировки.</w:t>
            </w:r>
          </w:p>
          <w:p w14:paraId="5B2B60EB"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Статьи Уголовного кодекса Российской Федерации, предусмотренные за участие в экстремистской и террористической деятельности.</w:t>
            </w:r>
          </w:p>
          <w:p w14:paraId="597B5869" w14:textId="687BD081"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tc>
        <w:tc>
          <w:tcPr>
            <w:tcW w:w="613" w:type="dxa"/>
          </w:tcPr>
          <w:p w14:paraId="6BFB8CC8" w14:textId="7041DAA5"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tcPr>
          <w:p w14:paraId="2C54D04A" w14:textId="77777777" w:rsidR="00C5428F" w:rsidRPr="00FC22F5" w:rsidRDefault="00C5428F" w:rsidP="00C86755">
            <w:pPr>
              <w:rPr>
                <w:rFonts w:ascii="Times New Roman" w:hAnsi="Times New Roman" w:cs="Times New Roman"/>
                <w:sz w:val="28"/>
                <w:szCs w:val="28"/>
              </w:rPr>
            </w:pPr>
          </w:p>
        </w:tc>
        <w:tc>
          <w:tcPr>
            <w:tcW w:w="614" w:type="dxa"/>
          </w:tcPr>
          <w:p w14:paraId="4ED2FB4F" w14:textId="296DD2E5"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B22B7BD"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DBAF6B2" w14:textId="306347D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3C5511A"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896D0A6" w14:textId="03C53C0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296E3913" w14:textId="77777777" w:rsidTr="00C86755">
        <w:trPr>
          <w:trHeight w:val="20"/>
        </w:trPr>
        <w:tc>
          <w:tcPr>
            <w:tcW w:w="7560" w:type="dxa"/>
            <w:gridSpan w:val="2"/>
            <w:shd w:val="clear" w:color="auto" w:fill="D9D9D9" w:themeFill="background1" w:themeFillShade="D9"/>
          </w:tcPr>
          <w:p w14:paraId="202425BC" w14:textId="72A0A273"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Тема 6.2</w:t>
            </w:r>
            <w:r>
              <w:t xml:space="preserve"> </w:t>
            </w:r>
            <w:r w:rsidRPr="00BC3EC0">
              <w:rPr>
                <w:rFonts w:ascii="Times New Roman" w:eastAsia="OfficinaSansBoldITC" w:hAnsi="Times New Roman" w:cs="Times New Roman"/>
                <w:b/>
                <w:sz w:val="24"/>
                <w:szCs w:val="24"/>
              </w:rPr>
              <w:t>Уровни террористической опасности. Экстремизм и терроризм на современном этапе.</w:t>
            </w:r>
          </w:p>
        </w:tc>
        <w:tc>
          <w:tcPr>
            <w:tcW w:w="613" w:type="dxa"/>
            <w:shd w:val="clear" w:color="auto" w:fill="D9D9D9" w:themeFill="background1" w:themeFillShade="D9"/>
          </w:tcPr>
          <w:p w14:paraId="25C857BE" w14:textId="461418A9"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11DAE194"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58C27A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448540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5CC4B37" w14:textId="77777777" w:rsidR="00C5428F" w:rsidRPr="00690CD2" w:rsidRDefault="00C5428F" w:rsidP="00C86755">
            <w:pPr>
              <w:rPr>
                <w:rFonts w:ascii="Times New Roman" w:hAnsi="Times New Roman" w:cs="Times New Roman"/>
              </w:rPr>
            </w:pPr>
          </w:p>
        </w:tc>
      </w:tr>
      <w:tr w:rsidR="00C5428F" w:rsidRPr="00FC22F5" w14:paraId="751400BF" w14:textId="121635DB" w:rsidTr="00C86755">
        <w:trPr>
          <w:trHeight w:val="20"/>
        </w:trPr>
        <w:tc>
          <w:tcPr>
            <w:tcW w:w="7560" w:type="dxa"/>
            <w:gridSpan w:val="2"/>
            <w:shd w:val="clear" w:color="auto" w:fill="D9D9D9" w:themeFill="background1" w:themeFillShade="D9"/>
          </w:tcPr>
          <w:p w14:paraId="2374DADE" w14:textId="53D795B9"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6.2</w:t>
            </w:r>
          </w:p>
        </w:tc>
        <w:tc>
          <w:tcPr>
            <w:tcW w:w="613" w:type="dxa"/>
            <w:shd w:val="clear" w:color="auto" w:fill="D9D9D9" w:themeFill="background1" w:themeFillShade="D9"/>
          </w:tcPr>
          <w:p w14:paraId="54FD383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16246F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114BC3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BE7AF9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91CD278" w14:textId="77777777" w:rsidR="00C5428F" w:rsidRPr="00690CD2" w:rsidRDefault="00C5428F" w:rsidP="00C86755">
            <w:pPr>
              <w:rPr>
                <w:rFonts w:ascii="Times New Roman" w:hAnsi="Times New Roman" w:cs="Times New Roman"/>
              </w:rPr>
            </w:pPr>
          </w:p>
        </w:tc>
      </w:tr>
      <w:tr w:rsidR="00C5428F" w:rsidRPr="00FC22F5" w14:paraId="37CFD825" w14:textId="77777777" w:rsidTr="00C86755">
        <w:trPr>
          <w:trHeight w:val="20"/>
        </w:trPr>
        <w:tc>
          <w:tcPr>
            <w:tcW w:w="562" w:type="dxa"/>
          </w:tcPr>
          <w:p w14:paraId="64D18A7E" w14:textId="77777777" w:rsidR="00C5428F" w:rsidRPr="00FC22F5" w:rsidRDefault="00C5428F" w:rsidP="00C86755">
            <w:pPr>
              <w:rPr>
                <w:rFonts w:ascii="Times New Roman" w:hAnsi="Times New Roman" w:cs="Times New Roman"/>
                <w:sz w:val="28"/>
                <w:szCs w:val="28"/>
              </w:rPr>
            </w:pPr>
          </w:p>
        </w:tc>
        <w:tc>
          <w:tcPr>
            <w:tcW w:w="6998" w:type="dxa"/>
          </w:tcPr>
          <w:p w14:paraId="366BBEC0"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5E818C56"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55BAEDCC" w14:textId="5E70BC9F"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w:t>
            </w:r>
            <w:r w:rsidRPr="00EB473D">
              <w:rPr>
                <w:rFonts w:ascii="Times New Roman" w:eastAsia="OfficinaSansBoldITC" w:hAnsi="Times New Roman" w:cs="Times New Roman"/>
                <w:sz w:val="24"/>
                <w:szCs w:val="24"/>
              </w:rPr>
              <w:br/>
              <w:t xml:space="preserve">на религиозные мотивы. Терроризм на криминальной основе. </w:t>
            </w:r>
            <w:r w:rsidRPr="00EB473D">
              <w:rPr>
                <w:rFonts w:ascii="Times New Roman" w:eastAsia="OfficinaSansBoldITC" w:hAnsi="Times New Roman" w:cs="Times New Roman"/>
                <w:sz w:val="24"/>
                <w:szCs w:val="24"/>
              </w:rPr>
              <w:lastRenderedPageBreak/>
              <w:t xml:space="preserve">Терроризм </w:t>
            </w:r>
            <w:r w:rsidRPr="00EB473D">
              <w:rPr>
                <w:rFonts w:ascii="Times New Roman" w:eastAsia="OfficinaSansBoldITC" w:hAnsi="Times New Roman" w:cs="Times New Roman"/>
                <w:sz w:val="24"/>
                <w:szCs w:val="24"/>
              </w:rPr>
              <w:br/>
              <w:t>на национальной основе. Технологический терроризм. Кибертерроризм.</w:t>
            </w:r>
          </w:p>
        </w:tc>
        <w:tc>
          <w:tcPr>
            <w:tcW w:w="613" w:type="dxa"/>
          </w:tcPr>
          <w:p w14:paraId="7F4185C5" w14:textId="72E12E4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613" w:type="dxa"/>
          </w:tcPr>
          <w:p w14:paraId="0FB5CE88" w14:textId="77777777" w:rsidR="00C5428F" w:rsidRPr="00FC22F5" w:rsidRDefault="00C5428F" w:rsidP="00C86755">
            <w:pPr>
              <w:rPr>
                <w:rFonts w:ascii="Times New Roman" w:hAnsi="Times New Roman" w:cs="Times New Roman"/>
                <w:sz w:val="28"/>
                <w:szCs w:val="28"/>
              </w:rPr>
            </w:pPr>
          </w:p>
        </w:tc>
        <w:tc>
          <w:tcPr>
            <w:tcW w:w="614" w:type="dxa"/>
          </w:tcPr>
          <w:p w14:paraId="785F4908" w14:textId="77777777" w:rsidR="00C5428F" w:rsidRPr="00FC22F5" w:rsidRDefault="00C5428F" w:rsidP="00C86755">
            <w:pPr>
              <w:rPr>
                <w:rFonts w:ascii="Times New Roman" w:hAnsi="Times New Roman" w:cs="Times New Roman"/>
                <w:sz w:val="28"/>
                <w:szCs w:val="28"/>
              </w:rPr>
            </w:pPr>
          </w:p>
        </w:tc>
        <w:tc>
          <w:tcPr>
            <w:tcW w:w="613" w:type="dxa"/>
          </w:tcPr>
          <w:p w14:paraId="585514D9" w14:textId="77777777" w:rsidR="00C5428F" w:rsidRDefault="00C5428F" w:rsidP="00C86755">
            <w:pPr>
              <w:rPr>
                <w:rFonts w:ascii="Times New Roman" w:hAnsi="Times New Roman" w:cs="Times New Roman"/>
              </w:rPr>
            </w:pPr>
          </w:p>
          <w:p w14:paraId="3D1D3350" w14:textId="60D9298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402C312"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4464B9F" w14:textId="69024987"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75927FEF" w14:textId="61C34379" w:rsidTr="00C86755">
        <w:trPr>
          <w:trHeight w:val="20"/>
        </w:trPr>
        <w:tc>
          <w:tcPr>
            <w:tcW w:w="7560" w:type="dxa"/>
            <w:gridSpan w:val="2"/>
            <w:shd w:val="clear" w:color="auto" w:fill="D9D9D9" w:themeFill="background1" w:themeFillShade="D9"/>
          </w:tcPr>
          <w:p w14:paraId="087DDD7C" w14:textId="7B8BE78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6.3 </w:t>
            </w:r>
            <w:r w:rsidRPr="00BC3EC0">
              <w:rPr>
                <w:rFonts w:ascii="Times New Roman" w:hAnsi="Times New Roman" w:cs="Times New Roman"/>
                <w:b/>
                <w:sz w:val="24"/>
                <w:szCs w:val="24"/>
              </w:rPr>
              <w:t xml:space="preserve"> </w:t>
            </w:r>
            <w:r w:rsidRPr="00EB473D">
              <w:rPr>
                <w:rFonts w:ascii="Times New Roman" w:eastAsia="OfficinaSansBoldITC" w:hAnsi="Times New Roman" w:cs="Times New Roman"/>
                <w:b/>
                <w:sz w:val="24"/>
                <w:szCs w:val="24"/>
              </w:rPr>
              <w:t>Борьба с угрозой экстремистской и террористической опасности.</w:t>
            </w:r>
          </w:p>
        </w:tc>
        <w:tc>
          <w:tcPr>
            <w:tcW w:w="613" w:type="dxa"/>
            <w:shd w:val="clear" w:color="auto" w:fill="D9D9D9" w:themeFill="background1" w:themeFillShade="D9"/>
          </w:tcPr>
          <w:p w14:paraId="5FA68708" w14:textId="30B3AF62"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1297257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FA83F7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436F8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B0058CB" w14:textId="77777777" w:rsidR="00C5428F" w:rsidRPr="00690CD2" w:rsidRDefault="00C5428F" w:rsidP="00C86755">
            <w:pPr>
              <w:rPr>
                <w:rFonts w:ascii="Times New Roman" w:hAnsi="Times New Roman" w:cs="Times New Roman"/>
              </w:rPr>
            </w:pPr>
          </w:p>
        </w:tc>
      </w:tr>
      <w:tr w:rsidR="00C5428F" w:rsidRPr="00FC22F5" w14:paraId="3FEC9006" w14:textId="775B236F" w:rsidTr="00C86755">
        <w:trPr>
          <w:trHeight w:val="20"/>
        </w:trPr>
        <w:tc>
          <w:tcPr>
            <w:tcW w:w="7560" w:type="dxa"/>
            <w:gridSpan w:val="2"/>
            <w:shd w:val="clear" w:color="auto" w:fill="D9D9D9" w:themeFill="background1" w:themeFillShade="D9"/>
          </w:tcPr>
          <w:p w14:paraId="48E128F5" w14:textId="580E5FB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6.3</w:t>
            </w:r>
          </w:p>
        </w:tc>
        <w:tc>
          <w:tcPr>
            <w:tcW w:w="613" w:type="dxa"/>
            <w:shd w:val="clear" w:color="auto" w:fill="D9D9D9" w:themeFill="background1" w:themeFillShade="D9"/>
          </w:tcPr>
          <w:p w14:paraId="00ED0AD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0C56054"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820693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4A2BBC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E6B424C" w14:textId="77777777" w:rsidR="00C5428F" w:rsidRPr="00690CD2" w:rsidRDefault="00C5428F" w:rsidP="00C86755">
            <w:pPr>
              <w:rPr>
                <w:rFonts w:ascii="Times New Roman" w:hAnsi="Times New Roman" w:cs="Times New Roman"/>
              </w:rPr>
            </w:pPr>
          </w:p>
        </w:tc>
      </w:tr>
      <w:tr w:rsidR="00C5428F" w:rsidRPr="00FC22F5" w14:paraId="54EE374C" w14:textId="73DB49E1" w:rsidTr="00C86755">
        <w:trPr>
          <w:trHeight w:val="20"/>
        </w:trPr>
        <w:tc>
          <w:tcPr>
            <w:tcW w:w="562" w:type="dxa"/>
          </w:tcPr>
          <w:p w14:paraId="68C752EF" w14:textId="77777777" w:rsidR="00C5428F" w:rsidRPr="00FC22F5" w:rsidRDefault="00C5428F" w:rsidP="00C86755">
            <w:pPr>
              <w:rPr>
                <w:rFonts w:ascii="Times New Roman" w:hAnsi="Times New Roman" w:cs="Times New Roman"/>
                <w:sz w:val="28"/>
                <w:szCs w:val="28"/>
              </w:rPr>
            </w:pPr>
          </w:p>
        </w:tc>
        <w:tc>
          <w:tcPr>
            <w:tcW w:w="6998" w:type="dxa"/>
          </w:tcPr>
          <w:p w14:paraId="51214F83"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w:t>
            </w:r>
            <w:r w:rsidRPr="00EB473D">
              <w:rPr>
                <w:rFonts w:ascii="Times New Roman" w:eastAsia="OfficinaSansBoldITC" w:hAnsi="Times New Roman" w:cs="Times New Roman"/>
                <w:sz w:val="24"/>
                <w:szCs w:val="24"/>
              </w:rPr>
              <w:br/>
              <w:t>в экстремистскую организацию.</w:t>
            </w:r>
          </w:p>
          <w:p w14:paraId="41C597F4" w14:textId="5B3906CE"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613" w:type="dxa"/>
          </w:tcPr>
          <w:p w14:paraId="54635284" w14:textId="43BA5A0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01617ADB" w14:textId="77777777" w:rsidR="00C5428F" w:rsidRPr="00FC22F5" w:rsidRDefault="00C5428F" w:rsidP="00C86755">
            <w:pPr>
              <w:rPr>
                <w:rFonts w:ascii="Times New Roman" w:hAnsi="Times New Roman" w:cs="Times New Roman"/>
                <w:sz w:val="28"/>
                <w:szCs w:val="28"/>
              </w:rPr>
            </w:pPr>
          </w:p>
        </w:tc>
        <w:tc>
          <w:tcPr>
            <w:tcW w:w="614" w:type="dxa"/>
          </w:tcPr>
          <w:p w14:paraId="6C86F2D2" w14:textId="5F1C8367"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431966C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3AAF2761" w14:textId="109ACF10"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B93DF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3EAE28B6" w14:textId="1E89E114"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24780EA3" w14:textId="299D8774" w:rsidTr="00C86755">
        <w:trPr>
          <w:trHeight w:val="20"/>
        </w:trPr>
        <w:tc>
          <w:tcPr>
            <w:tcW w:w="7560" w:type="dxa"/>
            <w:gridSpan w:val="2"/>
            <w:shd w:val="clear" w:color="auto" w:fill="D9D9D9" w:themeFill="background1" w:themeFillShade="D9"/>
          </w:tcPr>
          <w:p w14:paraId="25C3B89D" w14:textId="4AD8F999"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7. «Безопасность в социуме».</w:t>
            </w:r>
          </w:p>
        </w:tc>
        <w:tc>
          <w:tcPr>
            <w:tcW w:w="613" w:type="dxa"/>
            <w:shd w:val="clear" w:color="auto" w:fill="D9D9D9" w:themeFill="background1" w:themeFillShade="D9"/>
          </w:tcPr>
          <w:p w14:paraId="608E1355" w14:textId="0B0AE8B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5</w:t>
            </w:r>
          </w:p>
        </w:tc>
        <w:tc>
          <w:tcPr>
            <w:tcW w:w="613" w:type="dxa"/>
            <w:shd w:val="clear" w:color="auto" w:fill="D9D9D9" w:themeFill="background1" w:themeFillShade="D9"/>
          </w:tcPr>
          <w:p w14:paraId="45889BD7" w14:textId="3FD20600" w:rsidR="00C5428F" w:rsidRPr="00B778AB" w:rsidRDefault="00C5428F" w:rsidP="00C86755">
            <w:pPr>
              <w:jc w:val="center"/>
              <w:rPr>
                <w:rFonts w:ascii="Times New Roman" w:hAnsi="Times New Roman" w:cs="Times New Roman"/>
                <w:b/>
                <w:sz w:val="28"/>
                <w:szCs w:val="28"/>
              </w:rPr>
            </w:pPr>
            <w:r w:rsidRPr="00B778AB">
              <w:rPr>
                <w:rFonts w:ascii="Times New Roman" w:hAnsi="Times New Roman" w:cs="Times New Roman"/>
                <w:b/>
                <w:sz w:val="28"/>
                <w:szCs w:val="28"/>
              </w:rPr>
              <w:t>2</w:t>
            </w:r>
          </w:p>
        </w:tc>
        <w:tc>
          <w:tcPr>
            <w:tcW w:w="614" w:type="dxa"/>
            <w:shd w:val="clear" w:color="auto" w:fill="D9D9D9" w:themeFill="background1" w:themeFillShade="D9"/>
          </w:tcPr>
          <w:p w14:paraId="408D61B5" w14:textId="1673C49E"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9E268B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B623107" w14:textId="77777777" w:rsidR="00C5428F" w:rsidRPr="00690CD2" w:rsidRDefault="00C5428F" w:rsidP="00C86755">
            <w:pPr>
              <w:rPr>
                <w:rFonts w:ascii="Times New Roman" w:hAnsi="Times New Roman" w:cs="Times New Roman"/>
              </w:rPr>
            </w:pPr>
          </w:p>
        </w:tc>
      </w:tr>
      <w:tr w:rsidR="00C5428F" w:rsidRPr="00FC22F5" w14:paraId="61F3AD10" w14:textId="20FFA2C0" w:rsidTr="00C86755">
        <w:trPr>
          <w:trHeight w:val="20"/>
        </w:trPr>
        <w:tc>
          <w:tcPr>
            <w:tcW w:w="7560" w:type="dxa"/>
            <w:gridSpan w:val="2"/>
            <w:shd w:val="clear" w:color="auto" w:fill="D9D9D9" w:themeFill="background1" w:themeFillShade="D9"/>
          </w:tcPr>
          <w:p w14:paraId="7AFB3102" w14:textId="4533F120" w:rsidR="00C5428F" w:rsidRPr="00BC3EC0" w:rsidRDefault="00C5428F" w:rsidP="00C86755">
            <w:pPr>
              <w:rPr>
                <w:rFonts w:ascii="Times New Roman" w:hAnsi="Times New Roman" w:cs="Times New Roman"/>
                <w:b/>
                <w:sz w:val="24"/>
                <w:szCs w:val="24"/>
              </w:rPr>
            </w:pPr>
            <w:r w:rsidRPr="00BC3EC0">
              <w:rPr>
                <w:rFonts w:ascii="Times New Roman" w:hAnsi="Times New Roman" w:cs="Times New Roman"/>
                <w:b/>
                <w:sz w:val="24"/>
                <w:szCs w:val="24"/>
              </w:rPr>
              <w:t>Тема 7.1</w:t>
            </w:r>
            <w:r w:rsidRPr="00BC3EC0">
              <w:rPr>
                <w:rFonts w:ascii="Times New Roman" w:eastAsia="OfficinaSansBoldITC" w:hAnsi="Times New Roman" w:cs="Times New Roman"/>
                <w:b/>
                <w:sz w:val="24"/>
                <w:szCs w:val="24"/>
              </w:rPr>
              <w:t xml:space="preserve"> Здоровый образ жизни как средство обеспечения благополучия личности.</w:t>
            </w:r>
          </w:p>
        </w:tc>
        <w:tc>
          <w:tcPr>
            <w:tcW w:w="613" w:type="dxa"/>
            <w:shd w:val="clear" w:color="auto" w:fill="D9D9D9" w:themeFill="background1" w:themeFillShade="D9"/>
          </w:tcPr>
          <w:p w14:paraId="11940D7E" w14:textId="61DFE2E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7D666A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C6CE50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6E6872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A1364FD" w14:textId="77777777" w:rsidR="00C5428F" w:rsidRPr="00690CD2" w:rsidRDefault="00C5428F" w:rsidP="00C86755">
            <w:pPr>
              <w:rPr>
                <w:rFonts w:ascii="Times New Roman" w:hAnsi="Times New Roman" w:cs="Times New Roman"/>
              </w:rPr>
            </w:pPr>
          </w:p>
        </w:tc>
      </w:tr>
      <w:tr w:rsidR="00C5428F" w:rsidRPr="00FC22F5" w14:paraId="4B3B6DDB" w14:textId="2515EB18" w:rsidTr="00C86755">
        <w:trPr>
          <w:trHeight w:val="20"/>
        </w:trPr>
        <w:tc>
          <w:tcPr>
            <w:tcW w:w="7560" w:type="dxa"/>
            <w:gridSpan w:val="2"/>
            <w:shd w:val="clear" w:color="auto" w:fill="D9D9D9" w:themeFill="background1" w:themeFillShade="D9"/>
          </w:tcPr>
          <w:p w14:paraId="70F1A8EE" w14:textId="3806605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7.1</w:t>
            </w:r>
          </w:p>
        </w:tc>
        <w:tc>
          <w:tcPr>
            <w:tcW w:w="613" w:type="dxa"/>
            <w:shd w:val="clear" w:color="auto" w:fill="D9D9D9" w:themeFill="background1" w:themeFillShade="D9"/>
          </w:tcPr>
          <w:p w14:paraId="01EAABA0"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2C6C1A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0C2454D"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412CD7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4E8BF80" w14:textId="77777777" w:rsidR="00C5428F" w:rsidRPr="00690CD2" w:rsidRDefault="00C5428F" w:rsidP="00C86755">
            <w:pPr>
              <w:rPr>
                <w:rFonts w:ascii="Times New Roman" w:hAnsi="Times New Roman" w:cs="Times New Roman"/>
              </w:rPr>
            </w:pPr>
          </w:p>
        </w:tc>
      </w:tr>
      <w:tr w:rsidR="00C5428F" w:rsidRPr="00FC22F5" w14:paraId="5BB77380" w14:textId="77777777" w:rsidTr="00C86755">
        <w:trPr>
          <w:trHeight w:val="20"/>
        </w:trPr>
        <w:tc>
          <w:tcPr>
            <w:tcW w:w="562" w:type="dxa"/>
          </w:tcPr>
          <w:p w14:paraId="2AE9C109" w14:textId="77777777" w:rsidR="00C5428F" w:rsidRPr="00FC22F5" w:rsidRDefault="00C5428F" w:rsidP="00C86755">
            <w:pPr>
              <w:rPr>
                <w:rFonts w:ascii="Times New Roman" w:hAnsi="Times New Roman" w:cs="Times New Roman"/>
                <w:sz w:val="28"/>
                <w:szCs w:val="28"/>
              </w:rPr>
            </w:pPr>
          </w:p>
        </w:tc>
        <w:tc>
          <w:tcPr>
            <w:tcW w:w="6998" w:type="dxa"/>
          </w:tcPr>
          <w:p w14:paraId="2EDC80D9"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5C47C412"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649F520E" w14:textId="4E7BBCFA"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Репродуктивное здоровье. Факторы, оказывающие негативное влияние </w:t>
            </w:r>
            <w:r w:rsidRPr="006470D2">
              <w:rPr>
                <w:rFonts w:ascii="Times New Roman" w:eastAsia="OfficinaSansBoldITC" w:hAnsi="Times New Roman" w:cs="Times New Roman"/>
                <w:sz w:val="24"/>
                <w:szCs w:val="24"/>
              </w:rPr>
              <w:br/>
              <w:t>на репродуктивную функцию. Влияние уровня репродуктивного здоровья каждого человека и общества в целом на демографическую ситуацию страны.</w:t>
            </w:r>
          </w:p>
        </w:tc>
        <w:tc>
          <w:tcPr>
            <w:tcW w:w="613" w:type="dxa"/>
          </w:tcPr>
          <w:p w14:paraId="4F1BD07B" w14:textId="2F7FD1E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7919E003" w14:textId="77777777" w:rsidR="00C5428F" w:rsidRPr="00FC22F5" w:rsidRDefault="00C5428F" w:rsidP="00C86755">
            <w:pPr>
              <w:rPr>
                <w:rFonts w:ascii="Times New Roman" w:hAnsi="Times New Roman" w:cs="Times New Roman"/>
                <w:sz w:val="28"/>
                <w:szCs w:val="28"/>
              </w:rPr>
            </w:pPr>
          </w:p>
        </w:tc>
        <w:tc>
          <w:tcPr>
            <w:tcW w:w="614" w:type="dxa"/>
          </w:tcPr>
          <w:p w14:paraId="6D1E3A4F" w14:textId="77777777" w:rsidR="00C5428F" w:rsidRPr="00FC22F5" w:rsidRDefault="00C5428F" w:rsidP="00C86755">
            <w:pPr>
              <w:rPr>
                <w:rFonts w:ascii="Times New Roman" w:hAnsi="Times New Roman" w:cs="Times New Roman"/>
                <w:sz w:val="28"/>
                <w:szCs w:val="28"/>
              </w:rPr>
            </w:pPr>
          </w:p>
        </w:tc>
        <w:tc>
          <w:tcPr>
            <w:tcW w:w="613" w:type="dxa"/>
          </w:tcPr>
          <w:p w14:paraId="2E7F375B"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7450118A" w14:textId="77777777" w:rsidR="00F31228" w:rsidRDefault="00F31228" w:rsidP="00C86755">
            <w:pPr>
              <w:rPr>
                <w:rFonts w:ascii="Times New Roman" w:hAnsi="Times New Roman" w:cs="Times New Roman"/>
              </w:rPr>
            </w:pPr>
            <w:r w:rsidRPr="00F31228">
              <w:rPr>
                <w:rFonts w:ascii="Times New Roman" w:hAnsi="Times New Roman" w:cs="Times New Roman"/>
              </w:rPr>
              <w:t>МП БИД</w:t>
            </w:r>
          </w:p>
          <w:p w14:paraId="50E04662" w14:textId="268CB5B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226A3D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46F90EBE" w14:textId="4F6750C8"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75AAFB70" w14:textId="00076BCB" w:rsidTr="00C86755">
        <w:trPr>
          <w:trHeight w:val="20"/>
        </w:trPr>
        <w:tc>
          <w:tcPr>
            <w:tcW w:w="7560" w:type="dxa"/>
            <w:gridSpan w:val="2"/>
            <w:shd w:val="clear" w:color="auto" w:fill="D9D9D9" w:themeFill="background1" w:themeFillShade="D9"/>
          </w:tcPr>
          <w:p w14:paraId="23867FF1" w14:textId="6A60DBC9"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7.2</w:t>
            </w:r>
            <w:r w:rsidRPr="00BC3EC0">
              <w:rPr>
                <w:rFonts w:ascii="Times New Roman" w:eastAsia="OfficinaSansBoldITC" w:hAnsi="Times New Roman" w:cs="Times New Roman"/>
                <w:b/>
                <w:sz w:val="24"/>
                <w:szCs w:val="24"/>
              </w:rPr>
              <w:t xml:space="preserve"> Наркотизм – одна из главных угроз общественному здоровью.</w:t>
            </w:r>
          </w:p>
        </w:tc>
        <w:tc>
          <w:tcPr>
            <w:tcW w:w="613" w:type="dxa"/>
            <w:shd w:val="clear" w:color="auto" w:fill="D9D9D9" w:themeFill="background1" w:themeFillShade="D9"/>
          </w:tcPr>
          <w:p w14:paraId="79E6FF6A" w14:textId="672CEA79"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2DE16E8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A7D0D4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0944CA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BEF981" w14:textId="77777777" w:rsidR="00C5428F" w:rsidRPr="00690CD2" w:rsidRDefault="00C5428F" w:rsidP="00C86755">
            <w:pPr>
              <w:rPr>
                <w:rFonts w:ascii="Times New Roman" w:hAnsi="Times New Roman" w:cs="Times New Roman"/>
              </w:rPr>
            </w:pPr>
          </w:p>
        </w:tc>
      </w:tr>
      <w:tr w:rsidR="00C5428F" w:rsidRPr="00FC22F5" w14:paraId="0CBBE8AB" w14:textId="77777777" w:rsidTr="00C86755">
        <w:trPr>
          <w:trHeight w:val="20"/>
        </w:trPr>
        <w:tc>
          <w:tcPr>
            <w:tcW w:w="7560" w:type="dxa"/>
            <w:gridSpan w:val="2"/>
            <w:shd w:val="clear" w:color="auto" w:fill="D9D9D9" w:themeFill="background1" w:themeFillShade="D9"/>
          </w:tcPr>
          <w:p w14:paraId="3A8575A7" w14:textId="722299DA"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7.2</w:t>
            </w:r>
          </w:p>
        </w:tc>
        <w:tc>
          <w:tcPr>
            <w:tcW w:w="613" w:type="dxa"/>
            <w:shd w:val="clear" w:color="auto" w:fill="D9D9D9" w:themeFill="background1" w:themeFillShade="D9"/>
          </w:tcPr>
          <w:p w14:paraId="2CFF5A2A"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B32D692"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4BBC5A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4DEDF7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52F9035" w14:textId="77777777" w:rsidR="00C5428F" w:rsidRPr="00690CD2" w:rsidRDefault="00C5428F" w:rsidP="00C86755">
            <w:pPr>
              <w:rPr>
                <w:rFonts w:ascii="Times New Roman" w:hAnsi="Times New Roman" w:cs="Times New Roman"/>
              </w:rPr>
            </w:pPr>
          </w:p>
        </w:tc>
      </w:tr>
      <w:tr w:rsidR="00C5428F" w:rsidRPr="00FC22F5" w14:paraId="6202E1FE" w14:textId="77777777" w:rsidTr="00C86755">
        <w:trPr>
          <w:trHeight w:val="20"/>
        </w:trPr>
        <w:tc>
          <w:tcPr>
            <w:tcW w:w="562" w:type="dxa"/>
          </w:tcPr>
          <w:p w14:paraId="0FE3FD50" w14:textId="77777777" w:rsidR="00C5428F" w:rsidRPr="00FC22F5" w:rsidRDefault="00C5428F" w:rsidP="00C86755">
            <w:pPr>
              <w:rPr>
                <w:rFonts w:ascii="Times New Roman" w:hAnsi="Times New Roman" w:cs="Times New Roman"/>
                <w:sz w:val="28"/>
                <w:szCs w:val="28"/>
              </w:rPr>
            </w:pPr>
          </w:p>
        </w:tc>
        <w:tc>
          <w:tcPr>
            <w:tcW w:w="6998" w:type="dxa"/>
          </w:tcPr>
          <w:p w14:paraId="681C0A04"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16B91BBD"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w:t>
            </w:r>
            <w:r w:rsidRPr="006470D2">
              <w:rPr>
                <w:rFonts w:ascii="Times New Roman" w:eastAsia="OfficinaSansBoldITC" w:hAnsi="Times New Roman" w:cs="Times New Roman"/>
                <w:sz w:val="24"/>
                <w:szCs w:val="24"/>
              </w:rPr>
              <w:lastRenderedPageBreak/>
              <w:t>индивидуального негативного отношения к наркотикам.</w:t>
            </w:r>
          </w:p>
          <w:p w14:paraId="38799AE3" w14:textId="0CE12F82"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tc>
        <w:tc>
          <w:tcPr>
            <w:tcW w:w="613" w:type="dxa"/>
          </w:tcPr>
          <w:p w14:paraId="2C37D27A" w14:textId="55A55EB7"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613" w:type="dxa"/>
          </w:tcPr>
          <w:p w14:paraId="74926E41" w14:textId="77777777" w:rsidR="00C5428F" w:rsidRPr="00FC22F5" w:rsidRDefault="00C5428F" w:rsidP="00C86755">
            <w:pPr>
              <w:rPr>
                <w:rFonts w:ascii="Times New Roman" w:hAnsi="Times New Roman" w:cs="Times New Roman"/>
                <w:sz w:val="28"/>
                <w:szCs w:val="28"/>
              </w:rPr>
            </w:pPr>
          </w:p>
        </w:tc>
        <w:tc>
          <w:tcPr>
            <w:tcW w:w="614" w:type="dxa"/>
          </w:tcPr>
          <w:p w14:paraId="6FB2E5D1" w14:textId="77777777" w:rsidR="00C5428F" w:rsidRPr="00FC22F5" w:rsidRDefault="00C5428F" w:rsidP="00C86755">
            <w:pPr>
              <w:rPr>
                <w:rFonts w:ascii="Times New Roman" w:hAnsi="Times New Roman" w:cs="Times New Roman"/>
                <w:sz w:val="28"/>
                <w:szCs w:val="28"/>
              </w:rPr>
            </w:pPr>
          </w:p>
        </w:tc>
        <w:tc>
          <w:tcPr>
            <w:tcW w:w="613" w:type="dxa"/>
          </w:tcPr>
          <w:p w14:paraId="407FA0D2"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78230B5E" w14:textId="6A179C5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3E3419D" w14:textId="77777777" w:rsidR="00C5428F" w:rsidRDefault="00C5428F" w:rsidP="00C86755">
            <w:pPr>
              <w:rPr>
                <w:rFonts w:ascii="Times New Roman" w:hAnsi="Times New Roman" w:cs="Times New Roman"/>
              </w:rPr>
            </w:pPr>
            <w:r w:rsidRPr="00A07AF0">
              <w:rPr>
                <w:rFonts w:ascii="Times New Roman" w:hAnsi="Times New Roman" w:cs="Times New Roman"/>
              </w:rPr>
              <w:t>ЛР ФВ</w:t>
            </w:r>
          </w:p>
          <w:p w14:paraId="25049BD4"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73781D24" w14:textId="3CDAC7B8"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14686B53" w14:textId="0AC32668" w:rsidTr="00C86755">
        <w:trPr>
          <w:trHeight w:val="20"/>
        </w:trPr>
        <w:tc>
          <w:tcPr>
            <w:tcW w:w="7560" w:type="dxa"/>
            <w:gridSpan w:val="2"/>
            <w:shd w:val="clear" w:color="auto" w:fill="D9D9D9" w:themeFill="background1" w:themeFillShade="D9"/>
          </w:tcPr>
          <w:p w14:paraId="595CE29F" w14:textId="21C646E8"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lastRenderedPageBreak/>
              <w:t>Раздел 8 «Основы медицинских знаний и оказание первой помощи».</w:t>
            </w:r>
          </w:p>
        </w:tc>
        <w:tc>
          <w:tcPr>
            <w:tcW w:w="613" w:type="dxa"/>
            <w:shd w:val="clear" w:color="auto" w:fill="D9D9D9" w:themeFill="background1" w:themeFillShade="D9"/>
          </w:tcPr>
          <w:p w14:paraId="5B6ECB7F" w14:textId="0339624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8</w:t>
            </w:r>
          </w:p>
        </w:tc>
        <w:tc>
          <w:tcPr>
            <w:tcW w:w="613" w:type="dxa"/>
            <w:shd w:val="clear" w:color="auto" w:fill="D9D9D9" w:themeFill="background1" w:themeFillShade="D9"/>
          </w:tcPr>
          <w:p w14:paraId="4481A9E4" w14:textId="7F765FFC"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60FFF89C" w14:textId="5F04A10B"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7872C0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BA51215" w14:textId="77777777" w:rsidR="00C5428F" w:rsidRPr="00690CD2" w:rsidRDefault="00C5428F" w:rsidP="00C86755">
            <w:pPr>
              <w:rPr>
                <w:rFonts w:ascii="Times New Roman" w:hAnsi="Times New Roman" w:cs="Times New Roman"/>
              </w:rPr>
            </w:pPr>
          </w:p>
        </w:tc>
      </w:tr>
      <w:tr w:rsidR="00C5428F" w:rsidRPr="00FC22F5" w14:paraId="7995F487" w14:textId="06B3B993" w:rsidTr="00C86755">
        <w:trPr>
          <w:trHeight w:val="20"/>
        </w:trPr>
        <w:tc>
          <w:tcPr>
            <w:tcW w:w="7560" w:type="dxa"/>
            <w:gridSpan w:val="2"/>
            <w:shd w:val="clear" w:color="auto" w:fill="D9D9D9" w:themeFill="background1" w:themeFillShade="D9"/>
          </w:tcPr>
          <w:p w14:paraId="1DB14BB6" w14:textId="20911B15"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8.1</w:t>
            </w:r>
            <w:r w:rsidRPr="00BC3EC0">
              <w:rPr>
                <w:rFonts w:ascii="Times New Roman" w:eastAsia="OfficinaSansBoldITC" w:hAnsi="Times New Roman" w:cs="Times New Roman"/>
                <w:b/>
                <w:sz w:val="24"/>
                <w:szCs w:val="24"/>
              </w:rPr>
              <w:t xml:space="preserve"> Освоение основ медицинских знаний.</w:t>
            </w:r>
          </w:p>
        </w:tc>
        <w:tc>
          <w:tcPr>
            <w:tcW w:w="613" w:type="dxa"/>
            <w:shd w:val="clear" w:color="auto" w:fill="D9D9D9" w:themeFill="background1" w:themeFillShade="D9"/>
          </w:tcPr>
          <w:p w14:paraId="35B24003" w14:textId="09D91C2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24E841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ACCF45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10D4A4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E2FF50" w14:textId="77777777" w:rsidR="00C5428F" w:rsidRPr="00690CD2" w:rsidRDefault="00C5428F" w:rsidP="00C86755">
            <w:pPr>
              <w:rPr>
                <w:rFonts w:ascii="Times New Roman" w:hAnsi="Times New Roman" w:cs="Times New Roman"/>
              </w:rPr>
            </w:pPr>
          </w:p>
        </w:tc>
      </w:tr>
      <w:tr w:rsidR="00C5428F" w:rsidRPr="00FC22F5" w14:paraId="3355CB4F" w14:textId="1A6981C6" w:rsidTr="00C86755">
        <w:trPr>
          <w:trHeight w:val="20"/>
        </w:trPr>
        <w:tc>
          <w:tcPr>
            <w:tcW w:w="7560" w:type="dxa"/>
            <w:gridSpan w:val="2"/>
            <w:shd w:val="clear" w:color="auto" w:fill="D9D9D9" w:themeFill="background1" w:themeFillShade="D9"/>
          </w:tcPr>
          <w:p w14:paraId="58266A6B" w14:textId="27DD1A3B" w:rsidR="00C5428F" w:rsidRPr="00BC3EC0" w:rsidRDefault="00C5428F" w:rsidP="00C86755">
            <w:pPr>
              <w:widowControl w:val="0"/>
              <w:rPr>
                <w:rFonts w:ascii="Times New Roman" w:eastAsia="OfficinaSansBoldITC" w:hAnsi="Times New Roman" w:cs="Times New Roman"/>
                <w:b/>
                <w:sz w:val="24"/>
                <w:szCs w:val="24"/>
              </w:rPr>
            </w:pPr>
            <w:r>
              <w:rPr>
                <w:rFonts w:ascii="Times New Roman" w:hAnsi="Times New Roman" w:cs="Times New Roman"/>
                <w:b/>
                <w:sz w:val="24"/>
                <w:szCs w:val="24"/>
              </w:rPr>
              <w:t>Содержание темы 8.1</w:t>
            </w:r>
          </w:p>
        </w:tc>
        <w:tc>
          <w:tcPr>
            <w:tcW w:w="613" w:type="dxa"/>
            <w:shd w:val="clear" w:color="auto" w:fill="D9D9D9" w:themeFill="background1" w:themeFillShade="D9"/>
          </w:tcPr>
          <w:p w14:paraId="54CD7C89"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A2F82A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D1448A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D20CBA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CA43702" w14:textId="77777777" w:rsidR="00C5428F" w:rsidRPr="00690CD2" w:rsidRDefault="00C5428F" w:rsidP="00C86755">
            <w:pPr>
              <w:rPr>
                <w:rFonts w:ascii="Times New Roman" w:hAnsi="Times New Roman" w:cs="Times New Roman"/>
              </w:rPr>
            </w:pPr>
          </w:p>
        </w:tc>
      </w:tr>
      <w:tr w:rsidR="00C5428F" w:rsidRPr="00FC22F5" w14:paraId="5F506F2E" w14:textId="77777777" w:rsidTr="00C86755">
        <w:trPr>
          <w:trHeight w:val="20"/>
        </w:trPr>
        <w:tc>
          <w:tcPr>
            <w:tcW w:w="562" w:type="dxa"/>
          </w:tcPr>
          <w:p w14:paraId="27AC1200" w14:textId="77777777" w:rsidR="00C5428F" w:rsidRPr="00FC22F5" w:rsidRDefault="00C5428F" w:rsidP="00C86755">
            <w:pPr>
              <w:rPr>
                <w:rFonts w:ascii="Times New Roman" w:hAnsi="Times New Roman" w:cs="Times New Roman"/>
                <w:sz w:val="28"/>
                <w:szCs w:val="28"/>
              </w:rPr>
            </w:pPr>
          </w:p>
        </w:tc>
        <w:tc>
          <w:tcPr>
            <w:tcW w:w="6998" w:type="dxa"/>
          </w:tcPr>
          <w:p w14:paraId="1763DEC9"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6D6671D3" w14:textId="38FA7C94"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Виды неинфекционных заболеван</w:t>
            </w:r>
            <w:r>
              <w:rPr>
                <w:rFonts w:ascii="Times New Roman" w:eastAsia="OfficinaSansBoldITC" w:hAnsi="Times New Roman" w:cs="Times New Roman"/>
                <w:sz w:val="24"/>
                <w:szCs w:val="24"/>
              </w:rPr>
              <w:t xml:space="preserve">ий. Как избежать возникновения </w:t>
            </w:r>
            <w:r w:rsidRPr="006470D2">
              <w:rPr>
                <w:rFonts w:ascii="Times New Roman" w:eastAsia="OfficinaSansBoldITC" w:hAnsi="Times New Roman" w:cs="Times New Roman"/>
                <w:sz w:val="24"/>
                <w:szCs w:val="24"/>
              </w:rPr>
              <w:t>и прогрессирования неинфекционных заб</w:t>
            </w:r>
            <w:r>
              <w:rPr>
                <w:rFonts w:ascii="Times New Roman" w:eastAsia="OfficinaSansBoldITC" w:hAnsi="Times New Roman" w:cs="Times New Roman"/>
                <w:sz w:val="24"/>
                <w:szCs w:val="24"/>
              </w:rPr>
              <w:t xml:space="preserve">олеваний. Роль диспансеризации </w:t>
            </w:r>
            <w:r w:rsidRPr="006470D2">
              <w:rPr>
                <w:rFonts w:ascii="Times New Roman" w:eastAsia="OfficinaSansBoldITC" w:hAnsi="Times New Roman" w:cs="Times New Roman"/>
                <w:sz w:val="24"/>
                <w:szCs w:val="24"/>
              </w:rPr>
              <w:t>в профилактике неинфекционных заболеваний. Виды инфекционных заболеваний. Профилактика инфекционных болезней. Вакцинация.</w:t>
            </w:r>
          </w:p>
          <w:p w14:paraId="0F3B51EF" w14:textId="2678CBE8"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6470D2">
              <w:rPr>
                <w:rFonts w:ascii="Times New Roman" w:eastAsia="OfficinaSansBoldITC" w:hAnsi="Times New Roman" w:cs="Times New Roman"/>
                <w:sz w:val="24"/>
                <w:szCs w:val="24"/>
                <w:lang w:val="en-US"/>
              </w:rPr>
              <w:t>OVID</w:t>
            </w:r>
            <w:r w:rsidRPr="006470D2">
              <w:rPr>
                <w:rFonts w:ascii="Times New Roman" w:eastAsia="OfficinaSansBoldITC" w:hAnsi="Times New Roman" w:cs="Times New Roman"/>
                <w:sz w:val="24"/>
                <w:szCs w:val="24"/>
              </w:rPr>
              <w:t>-19. Правила профилактики коронавируса.</w:t>
            </w:r>
          </w:p>
        </w:tc>
        <w:tc>
          <w:tcPr>
            <w:tcW w:w="613" w:type="dxa"/>
          </w:tcPr>
          <w:p w14:paraId="71C2FFAF" w14:textId="4FA3139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60D7CFD0" w14:textId="77777777" w:rsidR="00C5428F" w:rsidRPr="00FC22F5" w:rsidRDefault="00C5428F" w:rsidP="00C86755">
            <w:pPr>
              <w:rPr>
                <w:rFonts w:ascii="Times New Roman" w:hAnsi="Times New Roman" w:cs="Times New Roman"/>
                <w:sz w:val="28"/>
                <w:szCs w:val="28"/>
              </w:rPr>
            </w:pPr>
          </w:p>
        </w:tc>
        <w:tc>
          <w:tcPr>
            <w:tcW w:w="614" w:type="dxa"/>
          </w:tcPr>
          <w:p w14:paraId="4CDFA430" w14:textId="77777777" w:rsidR="00C5428F" w:rsidRPr="00FC22F5" w:rsidRDefault="00C5428F" w:rsidP="00C86755">
            <w:pPr>
              <w:rPr>
                <w:rFonts w:ascii="Times New Roman" w:hAnsi="Times New Roman" w:cs="Times New Roman"/>
                <w:sz w:val="28"/>
                <w:szCs w:val="28"/>
              </w:rPr>
            </w:pPr>
          </w:p>
        </w:tc>
        <w:tc>
          <w:tcPr>
            <w:tcW w:w="613" w:type="dxa"/>
          </w:tcPr>
          <w:p w14:paraId="1A29AE8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7898E731" w14:textId="537669B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1CEA306C" w14:textId="556BD639" w:rsidR="00C5428F" w:rsidRPr="00690CD2" w:rsidRDefault="00C5428F" w:rsidP="00C86755">
            <w:pPr>
              <w:rPr>
                <w:rFonts w:ascii="Times New Roman" w:hAnsi="Times New Roman" w:cs="Times New Roman"/>
              </w:rPr>
            </w:pPr>
            <w:r w:rsidRPr="00A07AF0">
              <w:rPr>
                <w:rFonts w:ascii="Times New Roman" w:hAnsi="Times New Roman" w:cs="Times New Roman"/>
              </w:rPr>
              <w:t>ЛР ФВ</w:t>
            </w:r>
          </w:p>
        </w:tc>
      </w:tr>
      <w:tr w:rsidR="00C5428F" w:rsidRPr="00FC22F5" w14:paraId="6F372D73" w14:textId="22DF3CC4" w:rsidTr="00C86755">
        <w:trPr>
          <w:trHeight w:val="20"/>
        </w:trPr>
        <w:tc>
          <w:tcPr>
            <w:tcW w:w="7560" w:type="dxa"/>
            <w:gridSpan w:val="2"/>
            <w:shd w:val="clear" w:color="auto" w:fill="D9D9D9" w:themeFill="background1" w:themeFillShade="D9"/>
          </w:tcPr>
          <w:p w14:paraId="3FE06A20" w14:textId="4DC8F028"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8.2</w:t>
            </w:r>
            <w:r w:rsidRPr="00BC3EC0">
              <w:rPr>
                <w:rFonts w:ascii="Times New Roman" w:eastAsia="OfficinaSansBoldITC" w:hAnsi="Times New Roman" w:cs="Times New Roman"/>
                <w:b/>
                <w:sz w:val="24"/>
                <w:szCs w:val="24"/>
              </w:rPr>
              <w:t xml:space="preserve"> Первая помощь и правила её оказания.</w:t>
            </w:r>
          </w:p>
        </w:tc>
        <w:tc>
          <w:tcPr>
            <w:tcW w:w="613" w:type="dxa"/>
            <w:shd w:val="clear" w:color="auto" w:fill="D9D9D9" w:themeFill="background1" w:themeFillShade="D9"/>
          </w:tcPr>
          <w:p w14:paraId="1F543242" w14:textId="64A1E6C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6</w:t>
            </w:r>
          </w:p>
        </w:tc>
        <w:tc>
          <w:tcPr>
            <w:tcW w:w="613" w:type="dxa"/>
            <w:shd w:val="clear" w:color="auto" w:fill="D9D9D9" w:themeFill="background1" w:themeFillShade="D9"/>
          </w:tcPr>
          <w:p w14:paraId="7C18BF4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CC56CD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8A55DD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92AFA66" w14:textId="77777777" w:rsidR="00C5428F" w:rsidRPr="00690CD2" w:rsidRDefault="00C5428F" w:rsidP="00C86755">
            <w:pPr>
              <w:rPr>
                <w:rFonts w:ascii="Times New Roman" w:hAnsi="Times New Roman" w:cs="Times New Roman"/>
              </w:rPr>
            </w:pPr>
          </w:p>
        </w:tc>
      </w:tr>
      <w:tr w:rsidR="00C5428F" w:rsidRPr="00FC22F5" w14:paraId="58AE6B85" w14:textId="77777777" w:rsidTr="00C86755">
        <w:trPr>
          <w:trHeight w:val="20"/>
        </w:trPr>
        <w:tc>
          <w:tcPr>
            <w:tcW w:w="7560" w:type="dxa"/>
            <w:gridSpan w:val="2"/>
            <w:shd w:val="clear" w:color="auto" w:fill="D9D9D9" w:themeFill="background1" w:themeFillShade="D9"/>
          </w:tcPr>
          <w:p w14:paraId="72716B42" w14:textId="7C26D925" w:rsidR="00C5428F" w:rsidRPr="00BC3EC0" w:rsidRDefault="00C5428F" w:rsidP="00C86755">
            <w:pPr>
              <w:rPr>
                <w:rFonts w:ascii="Times New Roman" w:eastAsia="OfficinaSansBoldITC" w:hAnsi="Times New Roman" w:cs="Times New Roman"/>
                <w:b/>
                <w:sz w:val="24"/>
                <w:szCs w:val="24"/>
              </w:rPr>
            </w:pPr>
            <w:r>
              <w:rPr>
                <w:rFonts w:ascii="Times New Roman" w:hAnsi="Times New Roman" w:cs="Times New Roman"/>
                <w:b/>
                <w:sz w:val="24"/>
                <w:szCs w:val="24"/>
              </w:rPr>
              <w:t>Содержание темы 8.2</w:t>
            </w:r>
          </w:p>
        </w:tc>
        <w:tc>
          <w:tcPr>
            <w:tcW w:w="613" w:type="dxa"/>
            <w:shd w:val="clear" w:color="auto" w:fill="D9D9D9" w:themeFill="background1" w:themeFillShade="D9"/>
          </w:tcPr>
          <w:p w14:paraId="042CBB04"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430F3BA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C441671"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C6EB60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E4B454C" w14:textId="77777777" w:rsidR="00C5428F" w:rsidRPr="00690CD2" w:rsidRDefault="00C5428F" w:rsidP="00C86755">
            <w:pPr>
              <w:rPr>
                <w:rFonts w:ascii="Times New Roman" w:hAnsi="Times New Roman" w:cs="Times New Roman"/>
              </w:rPr>
            </w:pPr>
          </w:p>
        </w:tc>
      </w:tr>
      <w:tr w:rsidR="00C5428F" w:rsidRPr="00FC22F5" w14:paraId="7E170990" w14:textId="77777777" w:rsidTr="00C86755">
        <w:trPr>
          <w:trHeight w:val="20"/>
        </w:trPr>
        <w:tc>
          <w:tcPr>
            <w:tcW w:w="562" w:type="dxa"/>
          </w:tcPr>
          <w:p w14:paraId="7E6D15ED" w14:textId="77777777" w:rsidR="00C5428F" w:rsidRPr="00FC22F5" w:rsidRDefault="00C5428F" w:rsidP="00C86755">
            <w:pPr>
              <w:rPr>
                <w:rFonts w:ascii="Times New Roman" w:hAnsi="Times New Roman" w:cs="Times New Roman"/>
                <w:sz w:val="28"/>
                <w:szCs w:val="28"/>
              </w:rPr>
            </w:pPr>
          </w:p>
        </w:tc>
        <w:tc>
          <w:tcPr>
            <w:tcW w:w="6998" w:type="dxa"/>
          </w:tcPr>
          <w:p w14:paraId="08A3E35C"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Признаки угрожающих жизни </w:t>
            </w:r>
            <w:r w:rsidRPr="006470D2">
              <w:rPr>
                <w:rFonts w:ascii="Times New Roman" w:eastAsia="OfficinaSansBoldITC" w:hAnsi="Times New Roman" w:cs="Times New Roman"/>
                <w:sz w:val="24"/>
                <w:szCs w:val="24"/>
              </w:rPr>
              <w:br/>
              <w:t>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1255EF2E"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05C57861"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03A7CB5A"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5730F251"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Составы аптечек для оказания первой помощи в различных условиях.</w:t>
            </w:r>
          </w:p>
          <w:p w14:paraId="39EF2873" w14:textId="00C56FFB"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lastRenderedPageBreak/>
              <w:t>Правила и способы переноски (транспортировки) пострадавших.</w:t>
            </w:r>
          </w:p>
        </w:tc>
        <w:tc>
          <w:tcPr>
            <w:tcW w:w="613" w:type="dxa"/>
          </w:tcPr>
          <w:p w14:paraId="26EF874A" w14:textId="05F7071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613" w:type="dxa"/>
          </w:tcPr>
          <w:p w14:paraId="4E25EE9C" w14:textId="77777777" w:rsidR="00C5428F" w:rsidRPr="00FC22F5" w:rsidRDefault="00C5428F" w:rsidP="00C86755">
            <w:pPr>
              <w:rPr>
                <w:rFonts w:ascii="Times New Roman" w:hAnsi="Times New Roman" w:cs="Times New Roman"/>
                <w:sz w:val="28"/>
                <w:szCs w:val="28"/>
              </w:rPr>
            </w:pPr>
          </w:p>
        </w:tc>
        <w:tc>
          <w:tcPr>
            <w:tcW w:w="614" w:type="dxa"/>
          </w:tcPr>
          <w:p w14:paraId="6DE3DABA" w14:textId="324138DD"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5</w:t>
            </w:r>
          </w:p>
        </w:tc>
        <w:tc>
          <w:tcPr>
            <w:tcW w:w="613" w:type="dxa"/>
          </w:tcPr>
          <w:p w14:paraId="7EA4ACC8" w14:textId="580C1A15"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1-5</w:t>
            </w:r>
          </w:p>
          <w:p w14:paraId="2C797FD0" w14:textId="77777777" w:rsidR="00F31228" w:rsidRDefault="00F31228" w:rsidP="00C86755">
            <w:pPr>
              <w:rPr>
                <w:rFonts w:ascii="Times New Roman" w:hAnsi="Times New Roman" w:cs="Times New Roman"/>
              </w:rPr>
            </w:pPr>
            <w:r w:rsidRPr="00F31228">
              <w:rPr>
                <w:rFonts w:ascii="Times New Roman" w:hAnsi="Times New Roman" w:cs="Times New Roman"/>
              </w:rPr>
              <w:t>МП БИД</w:t>
            </w:r>
          </w:p>
          <w:p w14:paraId="2D924ED0" w14:textId="4154A47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60E64CA4" w14:textId="7445DFB0" w:rsidR="00C5428F" w:rsidRPr="00690CD2" w:rsidRDefault="00C5428F" w:rsidP="00C86755">
            <w:pPr>
              <w:rPr>
                <w:rFonts w:ascii="Times New Roman" w:hAnsi="Times New Roman" w:cs="Times New Roman"/>
              </w:rPr>
            </w:pPr>
            <w:r w:rsidRPr="00A07AF0">
              <w:rPr>
                <w:rFonts w:ascii="Times New Roman" w:hAnsi="Times New Roman" w:cs="Times New Roman"/>
              </w:rPr>
              <w:t>ЛР ФВ</w:t>
            </w:r>
          </w:p>
        </w:tc>
      </w:tr>
      <w:tr w:rsidR="00C5428F" w:rsidRPr="00FC22F5" w14:paraId="3508AC91" w14:textId="57B17005" w:rsidTr="00C86755">
        <w:trPr>
          <w:trHeight w:val="20"/>
        </w:trPr>
        <w:tc>
          <w:tcPr>
            <w:tcW w:w="7560" w:type="dxa"/>
            <w:gridSpan w:val="2"/>
            <w:shd w:val="clear" w:color="auto" w:fill="D9D9D9" w:themeFill="background1" w:themeFillShade="D9"/>
          </w:tcPr>
          <w:p w14:paraId="77957128" w14:textId="37024909" w:rsidR="00C5428F" w:rsidRPr="00DF0060" w:rsidRDefault="00C5428F" w:rsidP="00C86755">
            <w:pPr>
              <w:widowControl w:val="0"/>
              <w:jc w:val="both"/>
              <w:rPr>
                <w:rFonts w:ascii="Times New Roman" w:eastAsia="OfficinaSansBoldITC" w:hAnsi="Times New Roman" w:cs="Times New Roman"/>
                <w:b/>
                <w:sz w:val="24"/>
                <w:szCs w:val="24"/>
              </w:rPr>
            </w:pPr>
            <w:r w:rsidRPr="00DF0060">
              <w:rPr>
                <w:rFonts w:ascii="Times New Roman" w:eastAsia="OfficinaSansBoldITC" w:hAnsi="Times New Roman" w:cs="Times New Roman"/>
                <w:b/>
                <w:sz w:val="24"/>
                <w:szCs w:val="24"/>
              </w:rPr>
              <w:lastRenderedPageBreak/>
              <w:t>Раздел 9. «Элементы начальной военной подготовки».</w:t>
            </w:r>
          </w:p>
        </w:tc>
        <w:tc>
          <w:tcPr>
            <w:tcW w:w="613" w:type="dxa"/>
            <w:shd w:val="clear" w:color="auto" w:fill="D9D9D9" w:themeFill="background1" w:themeFillShade="D9"/>
          </w:tcPr>
          <w:p w14:paraId="3B23134D" w14:textId="6946EAF7"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5</w:t>
            </w:r>
          </w:p>
        </w:tc>
        <w:tc>
          <w:tcPr>
            <w:tcW w:w="613" w:type="dxa"/>
            <w:shd w:val="clear" w:color="auto" w:fill="D9D9D9" w:themeFill="background1" w:themeFillShade="D9"/>
          </w:tcPr>
          <w:p w14:paraId="4BA84FE8" w14:textId="7E5DC01C"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149E7F74" w14:textId="2C69FB51"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BEE8A8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D23636E" w14:textId="77777777" w:rsidR="00C5428F" w:rsidRPr="00690CD2" w:rsidRDefault="00C5428F" w:rsidP="00C86755">
            <w:pPr>
              <w:rPr>
                <w:rFonts w:ascii="Times New Roman" w:hAnsi="Times New Roman" w:cs="Times New Roman"/>
              </w:rPr>
            </w:pPr>
          </w:p>
        </w:tc>
      </w:tr>
      <w:tr w:rsidR="00C5428F" w:rsidRPr="00FC22F5" w14:paraId="3B079B56" w14:textId="61AA5737" w:rsidTr="00C86755">
        <w:trPr>
          <w:trHeight w:val="20"/>
        </w:trPr>
        <w:tc>
          <w:tcPr>
            <w:tcW w:w="7560" w:type="dxa"/>
            <w:gridSpan w:val="2"/>
            <w:shd w:val="clear" w:color="auto" w:fill="D9D9D9" w:themeFill="background1" w:themeFillShade="D9"/>
          </w:tcPr>
          <w:p w14:paraId="638C2940" w14:textId="6E5C4E6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9.1</w:t>
            </w:r>
            <w:r w:rsidRPr="00BC3EC0">
              <w:rPr>
                <w:rFonts w:ascii="Times New Roman" w:eastAsia="OfficinaSansBoldITC" w:hAnsi="Times New Roman" w:cs="Times New Roman"/>
                <w:b/>
                <w:sz w:val="24"/>
                <w:szCs w:val="24"/>
              </w:rPr>
              <w:t xml:space="preserve"> Строевая подготовка.</w:t>
            </w:r>
            <w:r w:rsidRPr="00233EB1">
              <w:rPr>
                <w:rFonts w:ascii="Times New Roman" w:eastAsia="OfficinaSansBoldITC" w:hAnsi="Times New Roman" w:cs="Times New Roman"/>
                <w:sz w:val="24"/>
                <w:szCs w:val="24"/>
              </w:rPr>
              <w:t xml:space="preserve"> </w:t>
            </w:r>
            <w:r w:rsidRPr="00233EB1">
              <w:rPr>
                <w:rFonts w:ascii="Times New Roman" w:eastAsia="OfficinaSansBoldITC" w:hAnsi="Times New Roman" w:cs="Times New Roman"/>
                <w:b/>
                <w:sz w:val="24"/>
                <w:szCs w:val="24"/>
              </w:rPr>
              <w:t>Воинское приветствие.</w:t>
            </w:r>
          </w:p>
        </w:tc>
        <w:tc>
          <w:tcPr>
            <w:tcW w:w="613" w:type="dxa"/>
            <w:shd w:val="clear" w:color="auto" w:fill="D9D9D9" w:themeFill="background1" w:themeFillShade="D9"/>
          </w:tcPr>
          <w:p w14:paraId="13177689" w14:textId="2244F211"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062B2A0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6711F4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0828FD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EE0B42B" w14:textId="77777777" w:rsidR="00C5428F" w:rsidRPr="00690CD2" w:rsidRDefault="00C5428F" w:rsidP="00C86755">
            <w:pPr>
              <w:rPr>
                <w:rFonts w:ascii="Times New Roman" w:hAnsi="Times New Roman" w:cs="Times New Roman"/>
              </w:rPr>
            </w:pPr>
          </w:p>
        </w:tc>
      </w:tr>
      <w:tr w:rsidR="00C5428F" w:rsidRPr="00FC22F5" w14:paraId="4C05B90F" w14:textId="6D6CB1A1" w:rsidTr="00C86755">
        <w:trPr>
          <w:trHeight w:val="20"/>
        </w:trPr>
        <w:tc>
          <w:tcPr>
            <w:tcW w:w="7560" w:type="dxa"/>
            <w:gridSpan w:val="2"/>
            <w:shd w:val="clear" w:color="auto" w:fill="D9D9D9" w:themeFill="background1" w:themeFillShade="D9"/>
          </w:tcPr>
          <w:p w14:paraId="5BBE9554" w14:textId="10F1398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9.1</w:t>
            </w:r>
          </w:p>
        </w:tc>
        <w:tc>
          <w:tcPr>
            <w:tcW w:w="613" w:type="dxa"/>
            <w:shd w:val="clear" w:color="auto" w:fill="D9D9D9" w:themeFill="background1" w:themeFillShade="D9"/>
          </w:tcPr>
          <w:p w14:paraId="3973A882" w14:textId="137F01F8"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51459C5"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82D8C0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89BEE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DE76FC9" w14:textId="77777777" w:rsidR="00C5428F" w:rsidRPr="00690CD2" w:rsidRDefault="00C5428F" w:rsidP="00C86755">
            <w:pPr>
              <w:rPr>
                <w:rFonts w:ascii="Times New Roman" w:hAnsi="Times New Roman" w:cs="Times New Roman"/>
              </w:rPr>
            </w:pPr>
          </w:p>
        </w:tc>
      </w:tr>
      <w:tr w:rsidR="00C5428F" w:rsidRPr="00FC22F5" w14:paraId="193DB0C6" w14:textId="77777777" w:rsidTr="00C86755">
        <w:trPr>
          <w:trHeight w:val="20"/>
        </w:trPr>
        <w:tc>
          <w:tcPr>
            <w:tcW w:w="562" w:type="dxa"/>
          </w:tcPr>
          <w:p w14:paraId="20A9AB32" w14:textId="77777777" w:rsidR="00C5428F" w:rsidRPr="00FC22F5" w:rsidRDefault="00C5428F" w:rsidP="00C86755">
            <w:pPr>
              <w:rPr>
                <w:rFonts w:ascii="Times New Roman" w:hAnsi="Times New Roman" w:cs="Times New Roman"/>
                <w:sz w:val="28"/>
                <w:szCs w:val="28"/>
              </w:rPr>
            </w:pPr>
          </w:p>
        </w:tc>
        <w:tc>
          <w:tcPr>
            <w:tcW w:w="6998" w:type="dxa"/>
          </w:tcPr>
          <w:p w14:paraId="58F8C7A3"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Строи и управление ими. Строевая подготовка. Выполнение воинского приветствия на месте и в движении.</w:t>
            </w:r>
          </w:p>
          <w:p w14:paraId="281970C9" w14:textId="2CED2DF0"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Оружие пехотинца и правила обраще</w:t>
            </w:r>
            <w:r>
              <w:rPr>
                <w:rFonts w:ascii="Times New Roman" w:eastAsia="OfficinaSansBoldITC" w:hAnsi="Times New Roman" w:cs="Times New Roman"/>
                <w:sz w:val="24"/>
                <w:szCs w:val="24"/>
              </w:rPr>
              <w:t xml:space="preserve">ния с ним. Автомат Калашникова </w:t>
            </w:r>
            <w:r w:rsidRPr="00233EB1">
              <w:rPr>
                <w:rFonts w:ascii="Times New Roman" w:eastAsia="OfficinaSansBoldITC" w:hAnsi="Times New Roman" w:cs="Times New Roman"/>
                <w:sz w:val="24"/>
                <w:szCs w:val="24"/>
              </w:rPr>
              <w:t xml:space="preserve">(АК-74).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tc>
        <w:tc>
          <w:tcPr>
            <w:tcW w:w="613" w:type="dxa"/>
          </w:tcPr>
          <w:p w14:paraId="73089DC4" w14:textId="77777777" w:rsidR="00C5428F" w:rsidRPr="0054657D" w:rsidRDefault="00C5428F" w:rsidP="00C86755">
            <w:pPr>
              <w:jc w:val="center"/>
              <w:rPr>
                <w:rFonts w:ascii="Times New Roman" w:hAnsi="Times New Roman" w:cs="Times New Roman"/>
                <w:b/>
                <w:sz w:val="28"/>
                <w:szCs w:val="28"/>
              </w:rPr>
            </w:pPr>
          </w:p>
        </w:tc>
        <w:tc>
          <w:tcPr>
            <w:tcW w:w="613" w:type="dxa"/>
          </w:tcPr>
          <w:p w14:paraId="2C9964BC" w14:textId="77777777" w:rsidR="00C5428F" w:rsidRPr="00FC22F5" w:rsidRDefault="00C5428F" w:rsidP="00C86755">
            <w:pPr>
              <w:rPr>
                <w:rFonts w:ascii="Times New Roman" w:hAnsi="Times New Roman" w:cs="Times New Roman"/>
                <w:sz w:val="28"/>
                <w:szCs w:val="28"/>
              </w:rPr>
            </w:pPr>
          </w:p>
        </w:tc>
        <w:tc>
          <w:tcPr>
            <w:tcW w:w="614" w:type="dxa"/>
          </w:tcPr>
          <w:p w14:paraId="3766FF7A" w14:textId="78DB1196"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346058E"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989FAAB" w14:textId="542FEC7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C3332F2"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5D62254C" w14:textId="63363911"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4842E10E" w14:textId="32B86D6D" w:rsidTr="00C86755">
        <w:trPr>
          <w:trHeight w:val="20"/>
        </w:trPr>
        <w:tc>
          <w:tcPr>
            <w:tcW w:w="7560" w:type="dxa"/>
            <w:gridSpan w:val="2"/>
            <w:shd w:val="clear" w:color="auto" w:fill="D9D9D9" w:themeFill="background1" w:themeFillShade="D9"/>
          </w:tcPr>
          <w:p w14:paraId="5D9598AA" w14:textId="6C97F0F0"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9.2</w:t>
            </w:r>
            <w:r w:rsidRPr="00BC3EC0">
              <w:rPr>
                <w:rFonts w:ascii="Times New Roman" w:eastAsia="OfficinaSansBoldITC" w:hAnsi="Times New Roman" w:cs="Times New Roman"/>
                <w:b/>
                <w:sz w:val="24"/>
                <w:szCs w:val="24"/>
              </w:rPr>
              <w:t xml:space="preserve"> Действия в современном общевойсковом бою.</w:t>
            </w:r>
          </w:p>
        </w:tc>
        <w:tc>
          <w:tcPr>
            <w:tcW w:w="613" w:type="dxa"/>
            <w:shd w:val="clear" w:color="auto" w:fill="D9D9D9" w:themeFill="background1" w:themeFillShade="D9"/>
          </w:tcPr>
          <w:p w14:paraId="4F0E914A" w14:textId="4A074A3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CE8B46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4C1A58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FA9D3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84ACEBB" w14:textId="77777777" w:rsidR="00C5428F" w:rsidRPr="00690CD2" w:rsidRDefault="00C5428F" w:rsidP="00C86755">
            <w:pPr>
              <w:rPr>
                <w:rFonts w:ascii="Times New Roman" w:hAnsi="Times New Roman" w:cs="Times New Roman"/>
              </w:rPr>
            </w:pPr>
          </w:p>
        </w:tc>
      </w:tr>
      <w:tr w:rsidR="00C5428F" w:rsidRPr="00FC22F5" w14:paraId="4B1259CF" w14:textId="77777777" w:rsidTr="00C86755">
        <w:trPr>
          <w:trHeight w:val="20"/>
        </w:trPr>
        <w:tc>
          <w:tcPr>
            <w:tcW w:w="7560" w:type="dxa"/>
            <w:gridSpan w:val="2"/>
            <w:shd w:val="clear" w:color="auto" w:fill="D9D9D9" w:themeFill="background1" w:themeFillShade="D9"/>
          </w:tcPr>
          <w:p w14:paraId="2D45A968" w14:textId="00A09FAB"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9.2</w:t>
            </w:r>
          </w:p>
        </w:tc>
        <w:tc>
          <w:tcPr>
            <w:tcW w:w="613" w:type="dxa"/>
            <w:shd w:val="clear" w:color="auto" w:fill="D9D9D9" w:themeFill="background1" w:themeFillShade="D9"/>
          </w:tcPr>
          <w:p w14:paraId="6480D0A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CD1504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F2146F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0843CD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C1F627F" w14:textId="77777777" w:rsidR="00C5428F" w:rsidRPr="00690CD2" w:rsidRDefault="00C5428F" w:rsidP="00C86755">
            <w:pPr>
              <w:rPr>
                <w:rFonts w:ascii="Times New Roman" w:hAnsi="Times New Roman" w:cs="Times New Roman"/>
              </w:rPr>
            </w:pPr>
          </w:p>
        </w:tc>
      </w:tr>
      <w:tr w:rsidR="00C5428F" w:rsidRPr="00FC22F5" w14:paraId="01923545" w14:textId="77777777" w:rsidTr="00C86755">
        <w:trPr>
          <w:trHeight w:val="20"/>
        </w:trPr>
        <w:tc>
          <w:tcPr>
            <w:tcW w:w="562" w:type="dxa"/>
          </w:tcPr>
          <w:p w14:paraId="6EEB47D9" w14:textId="77777777" w:rsidR="00C5428F" w:rsidRPr="00FC22F5" w:rsidRDefault="00C5428F" w:rsidP="00C86755">
            <w:pPr>
              <w:rPr>
                <w:rFonts w:ascii="Times New Roman" w:hAnsi="Times New Roman" w:cs="Times New Roman"/>
                <w:sz w:val="28"/>
                <w:szCs w:val="28"/>
              </w:rPr>
            </w:pPr>
          </w:p>
        </w:tc>
        <w:tc>
          <w:tcPr>
            <w:tcW w:w="6998" w:type="dxa"/>
          </w:tcPr>
          <w:p w14:paraId="315B5481"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Состав и вооружение мотострелкового отделения на БМП. Инженерное оборудование позиции солдата. Одиночный окоп.</w:t>
            </w:r>
          </w:p>
          <w:p w14:paraId="533036A2" w14:textId="37A244DC"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 xml:space="preserve">Способы передвижения в бою при действиях в пешем порядке. </w:t>
            </w:r>
          </w:p>
        </w:tc>
        <w:tc>
          <w:tcPr>
            <w:tcW w:w="613" w:type="dxa"/>
          </w:tcPr>
          <w:p w14:paraId="7BACC6C8" w14:textId="073EAC6B"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2E52D002" w14:textId="77777777" w:rsidR="00C5428F" w:rsidRPr="00FC22F5" w:rsidRDefault="00C5428F" w:rsidP="00C86755">
            <w:pPr>
              <w:rPr>
                <w:rFonts w:ascii="Times New Roman" w:hAnsi="Times New Roman" w:cs="Times New Roman"/>
                <w:sz w:val="28"/>
                <w:szCs w:val="28"/>
              </w:rPr>
            </w:pPr>
          </w:p>
        </w:tc>
        <w:tc>
          <w:tcPr>
            <w:tcW w:w="614" w:type="dxa"/>
          </w:tcPr>
          <w:p w14:paraId="081CE3D7" w14:textId="77777777" w:rsidR="00C5428F" w:rsidRPr="00FC22F5" w:rsidRDefault="00C5428F" w:rsidP="00C86755">
            <w:pPr>
              <w:rPr>
                <w:rFonts w:ascii="Times New Roman" w:hAnsi="Times New Roman" w:cs="Times New Roman"/>
                <w:sz w:val="28"/>
                <w:szCs w:val="28"/>
              </w:rPr>
            </w:pPr>
          </w:p>
        </w:tc>
        <w:tc>
          <w:tcPr>
            <w:tcW w:w="613" w:type="dxa"/>
          </w:tcPr>
          <w:p w14:paraId="09FADCB2" w14:textId="46329354" w:rsidR="00C5428F" w:rsidRPr="00690CD2" w:rsidRDefault="00C5428F" w:rsidP="00C86755">
            <w:pPr>
              <w:rPr>
                <w:rFonts w:ascii="Times New Roman" w:hAnsi="Times New Roman" w:cs="Times New Roman"/>
              </w:rPr>
            </w:pPr>
            <w:r w:rsidRPr="00754920">
              <w:rPr>
                <w:rFonts w:ascii="Times New Roman" w:hAnsi="Times New Roman" w:cs="Times New Roman"/>
              </w:rPr>
              <w:t>МП БЛД</w:t>
            </w:r>
          </w:p>
        </w:tc>
        <w:tc>
          <w:tcPr>
            <w:tcW w:w="614" w:type="dxa"/>
          </w:tcPr>
          <w:p w14:paraId="259716FF"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77F15D38" w14:textId="305A0A6E"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61D1F3B7" w14:textId="18E9B780" w:rsidTr="00C86755">
        <w:trPr>
          <w:trHeight w:val="20"/>
        </w:trPr>
        <w:tc>
          <w:tcPr>
            <w:tcW w:w="7560" w:type="dxa"/>
            <w:gridSpan w:val="2"/>
            <w:shd w:val="clear" w:color="auto" w:fill="D9D9D9" w:themeFill="background1" w:themeFillShade="D9"/>
          </w:tcPr>
          <w:p w14:paraId="6B8B9E17" w14:textId="6A9BA63A"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9.3</w:t>
            </w:r>
            <w:r w:rsidRPr="00BC3EC0">
              <w:rPr>
                <w:rFonts w:ascii="Times New Roman" w:eastAsia="OfficinaSansBoldITC" w:hAnsi="Times New Roman" w:cs="Times New Roman"/>
                <w:b/>
                <w:sz w:val="24"/>
                <w:szCs w:val="24"/>
              </w:rPr>
              <w:t xml:space="preserve"> Средства индивидуальной защиты и оказание первой помощи в бою.</w:t>
            </w:r>
          </w:p>
        </w:tc>
        <w:tc>
          <w:tcPr>
            <w:tcW w:w="613" w:type="dxa"/>
            <w:shd w:val="clear" w:color="auto" w:fill="D9D9D9" w:themeFill="background1" w:themeFillShade="D9"/>
          </w:tcPr>
          <w:p w14:paraId="663CC47A" w14:textId="20FF063A"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444A5A5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76D7DD4"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9838AF3"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9315BA0" w14:textId="77777777" w:rsidR="00C5428F" w:rsidRPr="00690CD2" w:rsidRDefault="00C5428F" w:rsidP="00C86755">
            <w:pPr>
              <w:rPr>
                <w:rFonts w:ascii="Times New Roman" w:hAnsi="Times New Roman" w:cs="Times New Roman"/>
              </w:rPr>
            </w:pPr>
          </w:p>
        </w:tc>
      </w:tr>
      <w:tr w:rsidR="00C5428F" w:rsidRPr="00FC22F5" w14:paraId="53160B49" w14:textId="77777777" w:rsidTr="00C86755">
        <w:trPr>
          <w:trHeight w:val="20"/>
        </w:trPr>
        <w:tc>
          <w:tcPr>
            <w:tcW w:w="7560" w:type="dxa"/>
            <w:gridSpan w:val="2"/>
            <w:shd w:val="clear" w:color="auto" w:fill="D9D9D9" w:themeFill="background1" w:themeFillShade="D9"/>
          </w:tcPr>
          <w:p w14:paraId="4D6F326D" w14:textId="64F49CE5"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9.3</w:t>
            </w:r>
          </w:p>
        </w:tc>
        <w:tc>
          <w:tcPr>
            <w:tcW w:w="613" w:type="dxa"/>
            <w:shd w:val="clear" w:color="auto" w:fill="D9D9D9" w:themeFill="background1" w:themeFillShade="D9"/>
          </w:tcPr>
          <w:p w14:paraId="3DEE4DAC" w14:textId="06102879"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A26A3A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B434E3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8EE8B2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25E34A2" w14:textId="77777777" w:rsidR="00C5428F" w:rsidRPr="00690CD2" w:rsidRDefault="00C5428F" w:rsidP="00C86755">
            <w:pPr>
              <w:rPr>
                <w:rFonts w:ascii="Times New Roman" w:hAnsi="Times New Roman" w:cs="Times New Roman"/>
              </w:rPr>
            </w:pPr>
          </w:p>
        </w:tc>
      </w:tr>
      <w:tr w:rsidR="00C5428F" w:rsidRPr="00FC22F5" w14:paraId="455CC927" w14:textId="77777777" w:rsidTr="00C86755">
        <w:trPr>
          <w:trHeight w:val="20"/>
        </w:trPr>
        <w:tc>
          <w:tcPr>
            <w:tcW w:w="562" w:type="dxa"/>
          </w:tcPr>
          <w:p w14:paraId="0AD9E20E" w14:textId="77777777" w:rsidR="00C5428F" w:rsidRPr="00FC22F5" w:rsidRDefault="00C5428F" w:rsidP="00C86755">
            <w:pPr>
              <w:rPr>
                <w:rFonts w:ascii="Times New Roman" w:hAnsi="Times New Roman" w:cs="Times New Roman"/>
                <w:sz w:val="28"/>
                <w:szCs w:val="28"/>
              </w:rPr>
            </w:pPr>
          </w:p>
        </w:tc>
        <w:tc>
          <w:tcPr>
            <w:tcW w:w="6998" w:type="dxa"/>
          </w:tcPr>
          <w:p w14:paraId="06910436"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63C1E882" w14:textId="0A8EA4D8"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tc>
        <w:tc>
          <w:tcPr>
            <w:tcW w:w="613" w:type="dxa"/>
          </w:tcPr>
          <w:p w14:paraId="2101B0A0" w14:textId="77777777" w:rsidR="00C5428F" w:rsidRPr="0054657D" w:rsidRDefault="00C5428F" w:rsidP="00C86755">
            <w:pPr>
              <w:jc w:val="center"/>
              <w:rPr>
                <w:rFonts w:ascii="Times New Roman" w:hAnsi="Times New Roman" w:cs="Times New Roman"/>
                <w:b/>
                <w:sz w:val="28"/>
                <w:szCs w:val="28"/>
              </w:rPr>
            </w:pPr>
          </w:p>
        </w:tc>
        <w:tc>
          <w:tcPr>
            <w:tcW w:w="613" w:type="dxa"/>
          </w:tcPr>
          <w:p w14:paraId="58E1A518" w14:textId="77777777" w:rsidR="00C5428F" w:rsidRPr="00FC22F5" w:rsidRDefault="00C5428F" w:rsidP="00C86755">
            <w:pPr>
              <w:rPr>
                <w:rFonts w:ascii="Times New Roman" w:hAnsi="Times New Roman" w:cs="Times New Roman"/>
                <w:sz w:val="28"/>
                <w:szCs w:val="28"/>
              </w:rPr>
            </w:pPr>
          </w:p>
        </w:tc>
        <w:tc>
          <w:tcPr>
            <w:tcW w:w="614" w:type="dxa"/>
          </w:tcPr>
          <w:p w14:paraId="3D72F3E3" w14:textId="0A69415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0030F0D8" w14:textId="77777777" w:rsidR="00C5428F" w:rsidRDefault="00F31228" w:rsidP="00C86755">
            <w:pPr>
              <w:rPr>
                <w:rFonts w:ascii="Times New Roman" w:hAnsi="Times New Roman" w:cs="Times New Roman"/>
              </w:rPr>
            </w:pPr>
            <w:r w:rsidRPr="00F31228">
              <w:rPr>
                <w:rFonts w:ascii="Times New Roman" w:hAnsi="Times New Roman" w:cs="Times New Roman"/>
              </w:rPr>
              <w:t>МП БИД</w:t>
            </w:r>
          </w:p>
          <w:p w14:paraId="556E38D1" w14:textId="6DCAA41B"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086905C" w14:textId="77777777" w:rsidR="00C5428F" w:rsidRPr="00690CD2" w:rsidRDefault="00C5428F" w:rsidP="00C86755">
            <w:pPr>
              <w:rPr>
                <w:rFonts w:ascii="Times New Roman" w:hAnsi="Times New Roman" w:cs="Times New Roman"/>
              </w:rPr>
            </w:pPr>
          </w:p>
        </w:tc>
      </w:tr>
      <w:tr w:rsidR="00C5428F" w:rsidRPr="00FC22F5" w14:paraId="497EB41C" w14:textId="2693CB4D" w:rsidTr="00C86755">
        <w:trPr>
          <w:trHeight w:val="20"/>
        </w:trPr>
        <w:tc>
          <w:tcPr>
            <w:tcW w:w="562" w:type="dxa"/>
            <w:shd w:val="clear" w:color="auto" w:fill="D9D9D9" w:themeFill="background1" w:themeFillShade="D9"/>
          </w:tcPr>
          <w:p w14:paraId="63FDD6DA"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1C2857B8" w14:textId="183EFEA8" w:rsidR="00C5428F" w:rsidRPr="007B7963" w:rsidRDefault="00C5428F" w:rsidP="00C86755">
            <w:pPr>
              <w:rPr>
                <w:rFonts w:ascii="Times New Roman" w:hAnsi="Times New Roman" w:cs="Times New Roman"/>
                <w:b/>
                <w:sz w:val="24"/>
                <w:szCs w:val="24"/>
              </w:rPr>
            </w:pPr>
            <w:r w:rsidRPr="007B7963">
              <w:rPr>
                <w:rFonts w:ascii="Times New Roman" w:hAnsi="Times New Roman" w:cs="Times New Roman"/>
                <w:b/>
                <w:sz w:val="24"/>
                <w:szCs w:val="24"/>
              </w:rPr>
              <w:t>Про</w:t>
            </w:r>
            <w:r>
              <w:rPr>
                <w:rFonts w:ascii="Times New Roman" w:hAnsi="Times New Roman" w:cs="Times New Roman"/>
                <w:b/>
                <w:sz w:val="24"/>
                <w:szCs w:val="24"/>
              </w:rPr>
              <w:t xml:space="preserve">межуточная аттестация в форме </w:t>
            </w:r>
          </w:p>
        </w:tc>
        <w:tc>
          <w:tcPr>
            <w:tcW w:w="613" w:type="dxa"/>
            <w:shd w:val="clear" w:color="auto" w:fill="D9D9D9" w:themeFill="background1" w:themeFillShade="D9"/>
          </w:tcPr>
          <w:p w14:paraId="52B9DE3F" w14:textId="5E30C575" w:rsidR="00C5428F" w:rsidRPr="00E575D6" w:rsidRDefault="00C5428F" w:rsidP="00C86755">
            <w:pPr>
              <w:jc w:val="center"/>
              <w:rPr>
                <w:rFonts w:ascii="Times New Roman" w:hAnsi="Times New Roman" w:cs="Times New Roman"/>
                <w:b/>
                <w:color w:val="FF0000"/>
                <w:sz w:val="28"/>
                <w:szCs w:val="28"/>
              </w:rPr>
            </w:pPr>
            <w:r w:rsidRPr="0063586B">
              <w:rPr>
                <w:rFonts w:ascii="Times New Roman" w:hAnsi="Times New Roman" w:cs="Times New Roman"/>
                <w:b/>
                <w:sz w:val="28"/>
                <w:szCs w:val="28"/>
              </w:rPr>
              <w:t>1</w:t>
            </w:r>
          </w:p>
        </w:tc>
        <w:tc>
          <w:tcPr>
            <w:tcW w:w="613" w:type="dxa"/>
            <w:shd w:val="clear" w:color="auto" w:fill="D9D9D9" w:themeFill="background1" w:themeFillShade="D9"/>
          </w:tcPr>
          <w:p w14:paraId="3F8FFDC3"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73AC283" w14:textId="297422A2"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00CA54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EEB054B" w14:textId="77777777" w:rsidR="00C5428F" w:rsidRPr="00690CD2" w:rsidRDefault="00C5428F" w:rsidP="00C86755">
            <w:pPr>
              <w:rPr>
                <w:rFonts w:ascii="Times New Roman" w:hAnsi="Times New Roman" w:cs="Times New Roman"/>
              </w:rPr>
            </w:pPr>
          </w:p>
        </w:tc>
      </w:tr>
      <w:tr w:rsidR="00C5428F" w:rsidRPr="00A74E1B" w14:paraId="33CCF734" w14:textId="6936CA30" w:rsidTr="00C86755">
        <w:trPr>
          <w:trHeight w:val="20"/>
        </w:trPr>
        <w:tc>
          <w:tcPr>
            <w:tcW w:w="562" w:type="dxa"/>
          </w:tcPr>
          <w:p w14:paraId="4CC18D64" w14:textId="77777777" w:rsidR="00C5428F" w:rsidRPr="00A74E1B" w:rsidRDefault="00C5428F" w:rsidP="00C86755">
            <w:pPr>
              <w:rPr>
                <w:rFonts w:ascii="Times New Roman" w:hAnsi="Times New Roman" w:cs="Times New Roman"/>
                <w:b/>
                <w:sz w:val="28"/>
                <w:szCs w:val="28"/>
              </w:rPr>
            </w:pPr>
          </w:p>
        </w:tc>
        <w:tc>
          <w:tcPr>
            <w:tcW w:w="6998" w:type="dxa"/>
          </w:tcPr>
          <w:p w14:paraId="385A1A2F" w14:textId="43381566" w:rsidR="00C5428F" w:rsidRPr="00A74E1B" w:rsidRDefault="00C5428F" w:rsidP="00C86755">
            <w:pPr>
              <w:rPr>
                <w:rFonts w:ascii="Times New Roman" w:hAnsi="Times New Roman" w:cs="Times New Roman"/>
                <w:b/>
                <w:sz w:val="24"/>
                <w:szCs w:val="24"/>
              </w:rPr>
            </w:pPr>
            <w:r w:rsidRPr="00A74E1B">
              <w:rPr>
                <w:rFonts w:ascii="Times New Roman" w:hAnsi="Times New Roman" w:cs="Times New Roman"/>
                <w:b/>
                <w:sz w:val="24"/>
                <w:szCs w:val="24"/>
              </w:rPr>
              <w:t>Всего</w:t>
            </w:r>
          </w:p>
        </w:tc>
        <w:tc>
          <w:tcPr>
            <w:tcW w:w="613" w:type="dxa"/>
          </w:tcPr>
          <w:p w14:paraId="73AB4347" w14:textId="7EEAAB69" w:rsidR="00C5428F" w:rsidRPr="00A74E1B"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68</w:t>
            </w:r>
          </w:p>
        </w:tc>
        <w:tc>
          <w:tcPr>
            <w:tcW w:w="613" w:type="dxa"/>
          </w:tcPr>
          <w:p w14:paraId="0C410291" w14:textId="77777777" w:rsidR="00C5428F" w:rsidRPr="00A74E1B" w:rsidRDefault="00C5428F" w:rsidP="00C86755">
            <w:pPr>
              <w:rPr>
                <w:rFonts w:ascii="Times New Roman" w:hAnsi="Times New Roman" w:cs="Times New Roman"/>
                <w:b/>
                <w:sz w:val="28"/>
                <w:szCs w:val="28"/>
              </w:rPr>
            </w:pPr>
          </w:p>
        </w:tc>
        <w:tc>
          <w:tcPr>
            <w:tcW w:w="614" w:type="dxa"/>
          </w:tcPr>
          <w:p w14:paraId="78D1FF0F" w14:textId="77777777" w:rsidR="00C5428F" w:rsidRPr="00A74E1B" w:rsidRDefault="00C5428F" w:rsidP="00C86755">
            <w:pPr>
              <w:rPr>
                <w:rFonts w:ascii="Times New Roman" w:hAnsi="Times New Roman" w:cs="Times New Roman"/>
                <w:b/>
                <w:sz w:val="28"/>
                <w:szCs w:val="28"/>
              </w:rPr>
            </w:pPr>
          </w:p>
        </w:tc>
        <w:tc>
          <w:tcPr>
            <w:tcW w:w="613" w:type="dxa"/>
          </w:tcPr>
          <w:p w14:paraId="6A6FC182" w14:textId="77777777" w:rsidR="00C5428F" w:rsidRPr="00A74E1B" w:rsidRDefault="00C5428F" w:rsidP="00C86755">
            <w:pPr>
              <w:rPr>
                <w:rFonts w:ascii="Times New Roman" w:hAnsi="Times New Roman" w:cs="Times New Roman"/>
                <w:b/>
              </w:rPr>
            </w:pPr>
          </w:p>
        </w:tc>
        <w:tc>
          <w:tcPr>
            <w:tcW w:w="614" w:type="dxa"/>
          </w:tcPr>
          <w:p w14:paraId="75F77943" w14:textId="77777777" w:rsidR="00C5428F" w:rsidRPr="00A74E1B" w:rsidRDefault="00C5428F" w:rsidP="00C86755">
            <w:pPr>
              <w:rPr>
                <w:rFonts w:ascii="Times New Roman" w:hAnsi="Times New Roman" w:cs="Times New Roman"/>
                <w:b/>
              </w:rPr>
            </w:pPr>
          </w:p>
        </w:tc>
      </w:tr>
    </w:tbl>
    <w:p w14:paraId="34C8034F" w14:textId="77777777" w:rsidR="008577F1" w:rsidRDefault="008577F1" w:rsidP="00233EB1">
      <w:pPr>
        <w:pStyle w:val="1"/>
        <w:spacing w:before="0"/>
        <w:jc w:val="center"/>
        <w:rPr>
          <w:rFonts w:ascii="Times New Roman" w:hAnsi="Times New Roman" w:cs="Times New Roman"/>
          <w:b/>
          <w:bCs/>
          <w:color w:val="000000" w:themeColor="text1"/>
          <w:sz w:val="28"/>
          <w:szCs w:val="28"/>
        </w:rPr>
      </w:pPr>
      <w:bookmarkStart w:id="5" w:name="_Toc85020868"/>
    </w:p>
    <w:p w14:paraId="473453A7" w14:textId="23B6BEF2"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r w:rsidRPr="00233EB1">
        <w:rPr>
          <w:rFonts w:ascii="Times New Roman" w:hAnsi="Times New Roman" w:cs="Times New Roman"/>
          <w:b/>
          <w:bCs/>
          <w:color w:val="000000" w:themeColor="text1"/>
          <w:sz w:val="28"/>
          <w:szCs w:val="28"/>
        </w:rPr>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77777777"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r w:rsidR="00FC5F06" w:rsidRPr="00D15BBE">
        <w:rPr>
          <w:rFonts w:ascii="Times New Roman" w:hAnsi="Times New Roman" w:cs="Times New Roman"/>
          <w:b/>
          <w:bCs/>
          <w:color w:val="000000" w:themeColor="text1"/>
          <w:sz w:val="28"/>
          <w:szCs w:val="28"/>
        </w:rPr>
        <w:t>ОБЖ</w:t>
      </w:r>
      <w:r w:rsidR="000E6896" w:rsidRPr="00D15BBE">
        <w:rPr>
          <w:rFonts w:ascii="Times New Roman" w:hAnsi="Times New Roman" w:cs="Times New Roman"/>
          <w:b/>
          <w:bCs/>
          <w:color w:val="000000" w:themeColor="text1"/>
          <w:sz w:val="28"/>
          <w:szCs w:val="28"/>
        </w:rPr>
        <w:t>»</w:t>
      </w:r>
      <w:bookmarkEnd w:id="5"/>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lastRenderedPageBreak/>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lastRenderedPageBreak/>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37F7404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18203C" w:rsidRPr="00D15BBE">
        <w:rPr>
          <w:rFonts w:ascii="Times New Roman" w:eastAsia="Times New Roman" w:hAnsi="Times New Roman" w:cs="Times New Roman"/>
          <w:sz w:val="28"/>
          <w:szCs w:val="28"/>
          <w:lang w:eastAsia="ru-RU"/>
        </w:rPr>
        <w:tab/>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w:t>
      </w:r>
      <w:r w:rsidR="00B666CA" w:rsidRPr="00D15BBE">
        <w:rPr>
          <w:rFonts w:ascii="Times New Roman" w:hAnsi="Times New Roman" w:cs="Times New Roman"/>
          <w:sz w:val="28"/>
          <w:szCs w:val="28"/>
        </w:rPr>
        <w:lastRenderedPageBreak/>
        <w:t xml:space="preserve">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lastRenderedPageBreak/>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1972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BC129" w14:textId="77777777" w:rsidR="0073256E" w:rsidRDefault="0073256E" w:rsidP="00B46DF9">
      <w:pPr>
        <w:spacing w:after="0" w:line="240" w:lineRule="auto"/>
      </w:pPr>
      <w:r>
        <w:separator/>
      </w:r>
    </w:p>
  </w:endnote>
  <w:endnote w:type="continuationSeparator" w:id="0">
    <w:p w14:paraId="717F23DF" w14:textId="77777777" w:rsidR="0073256E" w:rsidRDefault="0073256E"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Times New Roman"/>
    <w:panose1 w:val="00000000000000000000"/>
    <w:charset w:val="00"/>
    <w:family w:val="roman"/>
    <w:notTrueType/>
    <w:pitch w:val="default"/>
  </w:font>
  <w:font w:name="OfficinaSansBoldITC">
    <w:altName w:val="Franklin Gothic Demi Cond"/>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CE63AA" w:rsidRDefault="00CE63AA">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5A2D3993" w:rsidR="00CE63AA" w:rsidRDefault="00CE63AA">
        <w:pPr>
          <w:pStyle w:val="af6"/>
          <w:jc w:val="center"/>
        </w:pPr>
        <w:r>
          <w:fldChar w:fldCharType="begin"/>
        </w:r>
        <w:r>
          <w:instrText>PAGE   \* MERGEFORMAT</w:instrText>
        </w:r>
        <w:r>
          <w:fldChar w:fldCharType="separate"/>
        </w:r>
        <w:r w:rsidR="0007171F">
          <w:rPr>
            <w:noProof/>
          </w:rPr>
          <w:t>47</w:t>
        </w:r>
        <w:r>
          <w:fldChar w:fldCharType="end"/>
        </w:r>
      </w:p>
    </w:sdtContent>
  </w:sdt>
  <w:p w14:paraId="6DA2B1FD" w14:textId="77777777" w:rsidR="00CE63AA" w:rsidRDefault="00CE63AA">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CE63AA" w:rsidRDefault="00CE63AA">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F96DC" w14:textId="77777777" w:rsidR="0073256E" w:rsidRDefault="0073256E" w:rsidP="00B46DF9">
      <w:pPr>
        <w:spacing w:after="0" w:line="240" w:lineRule="auto"/>
      </w:pPr>
      <w:r>
        <w:separator/>
      </w:r>
    </w:p>
  </w:footnote>
  <w:footnote w:type="continuationSeparator" w:id="0">
    <w:p w14:paraId="513852B8" w14:textId="77777777" w:rsidR="0073256E" w:rsidRDefault="0073256E" w:rsidP="00B46DF9">
      <w:pPr>
        <w:spacing w:after="0" w:line="240" w:lineRule="auto"/>
      </w:pPr>
      <w:r>
        <w:continuationSeparator/>
      </w:r>
    </w:p>
  </w:footnote>
  <w:footnote w:id="1">
    <w:p w14:paraId="53F4CFF6" w14:textId="77777777" w:rsidR="00CE63AA" w:rsidRPr="00E6099E" w:rsidRDefault="00CE63AA"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CE63AA" w:rsidRPr="00970EDC" w:rsidRDefault="00CE63AA"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CE63AA" w:rsidRPr="00E6099E" w:rsidRDefault="00CE63AA"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CE63AA" w:rsidRDefault="00CE63AA">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CE63AA" w:rsidRDefault="00CE63AA">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CE63AA" w:rsidRDefault="00CE63AA">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64C6F"/>
    <w:rsid w:val="00066A10"/>
    <w:rsid w:val="0007171F"/>
    <w:rsid w:val="00084702"/>
    <w:rsid w:val="00085CD3"/>
    <w:rsid w:val="00091EC6"/>
    <w:rsid w:val="000A41C5"/>
    <w:rsid w:val="000B7A45"/>
    <w:rsid w:val="000C03FA"/>
    <w:rsid w:val="000C5AAC"/>
    <w:rsid w:val="000D0776"/>
    <w:rsid w:val="000D1709"/>
    <w:rsid w:val="000E6896"/>
    <w:rsid w:val="0011194F"/>
    <w:rsid w:val="00117D50"/>
    <w:rsid w:val="00147208"/>
    <w:rsid w:val="001659D1"/>
    <w:rsid w:val="001665CB"/>
    <w:rsid w:val="0018203C"/>
    <w:rsid w:val="001972FE"/>
    <w:rsid w:val="001A3FFF"/>
    <w:rsid w:val="001E60E8"/>
    <w:rsid w:val="001E6EFA"/>
    <w:rsid w:val="002115DE"/>
    <w:rsid w:val="00220A3D"/>
    <w:rsid w:val="00233EB1"/>
    <w:rsid w:val="002E3C9C"/>
    <w:rsid w:val="002E5D86"/>
    <w:rsid w:val="003125FE"/>
    <w:rsid w:val="00320899"/>
    <w:rsid w:val="0032513F"/>
    <w:rsid w:val="00326722"/>
    <w:rsid w:val="003316E3"/>
    <w:rsid w:val="0034696C"/>
    <w:rsid w:val="003503CA"/>
    <w:rsid w:val="003840B8"/>
    <w:rsid w:val="003B28EE"/>
    <w:rsid w:val="003B354F"/>
    <w:rsid w:val="003B6B23"/>
    <w:rsid w:val="003F5C95"/>
    <w:rsid w:val="0047319C"/>
    <w:rsid w:val="00496CA5"/>
    <w:rsid w:val="00496E96"/>
    <w:rsid w:val="004A0FF3"/>
    <w:rsid w:val="004B424C"/>
    <w:rsid w:val="004B52FF"/>
    <w:rsid w:val="004B61FC"/>
    <w:rsid w:val="004D0432"/>
    <w:rsid w:val="00502443"/>
    <w:rsid w:val="00502D9C"/>
    <w:rsid w:val="005158F6"/>
    <w:rsid w:val="0053522B"/>
    <w:rsid w:val="0054657D"/>
    <w:rsid w:val="00551C61"/>
    <w:rsid w:val="00564EB0"/>
    <w:rsid w:val="005A7078"/>
    <w:rsid w:val="005B1BAD"/>
    <w:rsid w:val="005B2653"/>
    <w:rsid w:val="005E393B"/>
    <w:rsid w:val="0061597F"/>
    <w:rsid w:val="0063468C"/>
    <w:rsid w:val="0063586B"/>
    <w:rsid w:val="00641F8E"/>
    <w:rsid w:val="006470D2"/>
    <w:rsid w:val="0066125A"/>
    <w:rsid w:val="00664593"/>
    <w:rsid w:val="00690CD2"/>
    <w:rsid w:val="006B08B0"/>
    <w:rsid w:val="006B7840"/>
    <w:rsid w:val="006F084A"/>
    <w:rsid w:val="006F548E"/>
    <w:rsid w:val="006F664D"/>
    <w:rsid w:val="007046A9"/>
    <w:rsid w:val="00714859"/>
    <w:rsid w:val="00714A0A"/>
    <w:rsid w:val="0073256E"/>
    <w:rsid w:val="00754920"/>
    <w:rsid w:val="007709F4"/>
    <w:rsid w:val="007731A1"/>
    <w:rsid w:val="007766C6"/>
    <w:rsid w:val="0079011B"/>
    <w:rsid w:val="007B1D11"/>
    <w:rsid w:val="007B7963"/>
    <w:rsid w:val="007D0CE1"/>
    <w:rsid w:val="007F2681"/>
    <w:rsid w:val="007F31FA"/>
    <w:rsid w:val="00811528"/>
    <w:rsid w:val="00813FEC"/>
    <w:rsid w:val="008357D9"/>
    <w:rsid w:val="008362F2"/>
    <w:rsid w:val="00841EDC"/>
    <w:rsid w:val="00844E81"/>
    <w:rsid w:val="00845EA6"/>
    <w:rsid w:val="00845F9C"/>
    <w:rsid w:val="008577F1"/>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3E82"/>
    <w:rsid w:val="009908BB"/>
    <w:rsid w:val="009B51BE"/>
    <w:rsid w:val="009C1E37"/>
    <w:rsid w:val="009C65FE"/>
    <w:rsid w:val="009C7396"/>
    <w:rsid w:val="00A0315F"/>
    <w:rsid w:val="00A04A63"/>
    <w:rsid w:val="00A05CE9"/>
    <w:rsid w:val="00A07AF0"/>
    <w:rsid w:val="00A2067C"/>
    <w:rsid w:val="00A22122"/>
    <w:rsid w:val="00A23646"/>
    <w:rsid w:val="00A45143"/>
    <w:rsid w:val="00A67704"/>
    <w:rsid w:val="00A74E1B"/>
    <w:rsid w:val="00A773C8"/>
    <w:rsid w:val="00AB2BF3"/>
    <w:rsid w:val="00AC4821"/>
    <w:rsid w:val="00AD0320"/>
    <w:rsid w:val="00AD5D6F"/>
    <w:rsid w:val="00B016D5"/>
    <w:rsid w:val="00B0421C"/>
    <w:rsid w:val="00B04317"/>
    <w:rsid w:val="00B153E7"/>
    <w:rsid w:val="00B266B5"/>
    <w:rsid w:val="00B46DF9"/>
    <w:rsid w:val="00B54D34"/>
    <w:rsid w:val="00B63A93"/>
    <w:rsid w:val="00B65AAE"/>
    <w:rsid w:val="00B666CA"/>
    <w:rsid w:val="00B71694"/>
    <w:rsid w:val="00B72637"/>
    <w:rsid w:val="00B778AB"/>
    <w:rsid w:val="00B849CF"/>
    <w:rsid w:val="00BB615C"/>
    <w:rsid w:val="00BB7F2D"/>
    <w:rsid w:val="00BC3EC0"/>
    <w:rsid w:val="00BF5F6D"/>
    <w:rsid w:val="00C06C66"/>
    <w:rsid w:val="00C168F8"/>
    <w:rsid w:val="00C17FD9"/>
    <w:rsid w:val="00C304BE"/>
    <w:rsid w:val="00C5428F"/>
    <w:rsid w:val="00C6094C"/>
    <w:rsid w:val="00C86755"/>
    <w:rsid w:val="00CE63AA"/>
    <w:rsid w:val="00D12934"/>
    <w:rsid w:val="00D15BBE"/>
    <w:rsid w:val="00D3355A"/>
    <w:rsid w:val="00D54219"/>
    <w:rsid w:val="00D706B4"/>
    <w:rsid w:val="00D91CAB"/>
    <w:rsid w:val="00D97E1C"/>
    <w:rsid w:val="00DC3DFC"/>
    <w:rsid w:val="00DC66B2"/>
    <w:rsid w:val="00DE2BF3"/>
    <w:rsid w:val="00DF0060"/>
    <w:rsid w:val="00DF2060"/>
    <w:rsid w:val="00E12611"/>
    <w:rsid w:val="00E146C5"/>
    <w:rsid w:val="00E3577C"/>
    <w:rsid w:val="00E36E43"/>
    <w:rsid w:val="00E37C5D"/>
    <w:rsid w:val="00E46A2B"/>
    <w:rsid w:val="00E575D6"/>
    <w:rsid w:val="00E953AC"/>
    <w:rsid w:val="00E96ECF"/>
    <w:rsid w:val="00EA034B"/>
    <w:rsid w:val="00EB473D"/>
    <w:rsid w:val="00EC075C"/>
    <w:rsid w:val="00EE6917"/>
    <w:rsid w:val="00F12A89"/>
    <w:rsid w:val="00F31228"/>
    <w:rsid w:val="00F47482"/>
    <w:rsid w:val="00F55250"/>
    <w:rsid w:val="00F70DB7"/>
    <w:rsid w:val="00F73977"/>
    <w:rsid w:val="00F94976"/>
    <w:rsid w:val="00F97123"/>
    <w:rsid w:val="00FB5461"/>
    <w:rsid w:val="00FC22F5"/>
    <w:rsid w:val="00FC5F06"/>
    <w:rsid w:val="00FE076A"/>
    <w:rsid w:val="00FE5803"/>
    <w:rsid w:val="00FF1C2B"/>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A4A6D-CB15-4E63-9FE6-54477675E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47</Pages>
  <Words>13397</Words>
  <Characters>76368</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45</cp:revision>
  <cp:lastPrinted>2023-12-13T00:43:00Z</cp:lastPrinted>
  <dcterms:created xsi:type="dcterms:W3CDTF">2021-10-13T09:45:00Z</dcterms:created>
  <dcterms:modified xsi:type="dcterms:W3CDTF">2024-06-24T06:04:00Z</dcterms:modified>
</cp:coreProperties>
</file>